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61A1" w14:textId="65FEA31D" w:rsidR="005F05AF" w:rsidRPr="003678C9" w:rsidRDefault="003A68D4" w:rsidP="00866D4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446CCA3" w:rsidRPr="6FF86220">
        <w:rPr>
          <w:rFonts w:ascii="Arial" w:eastAsia="Times New Roman" w:hAnsi="Arial" w:cs="Arial"/>
          <w:b/>
          <w:bCs/>
          <w:noProof/>
          <w:sz w:val="28"/>
          <w:szCs w:val="28"/>
        </w:rPr>
        <w:t>Ass</w:t>
      </w:r>
      <w:r w:rsidR="21386FAB" w:rsidRPr="6FF86220">
        <w:rPr>
          <w:rFonts w:ascii="Arial" w:eastAsia="Times New Roman" w:hAnsi="Arial" w:cs="Arial"/>
          <w:b/>
          <w:bCs/>
          <w:noProof/>
          <w:sz w:val="28"/>
          <w:szCs w:val="28"/>
        </w:rPr>
        <w:t>ociate</w:t>
      </w:r>
      <w:r w:rsidR="0446CCA3" w:rsidRPr="6FF862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Director, Tr</w:t>
      </w:r>
      <w:r w:rsidR="64360AAC" w:rsidRPr="6FF862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ansportation </w:t>
      </w:r>
      <w:r w:rsidR="00866D40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3E817A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2CDCD83" w14:textId="338A1492" w:rsidR="00FF56A9" w:rsidRPr="00823A6D" w:rsidRDefault="00FF56A9" w:rsidP="461E04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Classification Title</w:t>
      </w:r>
      <w:r w:rsidR="00621CE2" w:rsidRPr="00823A6D">
        <w:rPr>
          <w:rFonts w:ascii="Arial" w:eastAsia="Arial" w:hAnsi="Arial" w:cs="Arial"/>
          <w:b/>
          <w:bCs/>
          <w:sz w:val="24"/>
          <w:szCs w:val="24"/>
        </w:rPr>
        <w:t>:</w:t>
      </w:r>
      <w:r w:rsidR="00B01D12" w:rsidRPr="00823A6D">
        <w:rPr>
          <w:rFonts w:ascii="Arial" w:eastAsia="Arial" w:hAnsi="Arial" w:cs="Arial"/>
          <w:sz w:val="24"/>
          <w:szCs w:val="24"/>
        </w:rPr>
        <w:t xml:space="preserve"> </w:t>
      </w:r>
      <w:r w:rsidR="6E6505CF" w:rsidRPr="00823A6D">
        <w:rPr>
          <w:rFonts w:ascii="Arial" w:eastAsia="Arial" w:hAnsi="Arial" w:cs="Arial"/>
          <w:sz w:val="24"/>
          <w:szCs w:val="24"/>
        </w:rPr>
        <w:t>A</w:t>
      </w:r>
      <w:r w:rsidR="1433D1C8" w:rsidRPr="00823A6D">
        <w:rPr>
          <w:rFonts w:ascii="Arial" w:eastAsia="Arial" w:hAnsi="Arial" w:cs="Arial"/>
          <w:sz w:val="24"/>
          <w:szCs w:val="24"/>
        </w:rPr>
        <w:t>ssociate Director, Transportation</w:t>
      </w:r>
      <w:r w:rsidR="6E6505CF" w:rsidRPr="00823A6D">
        <w:rPr>
          <w:rFonts w:ascii="Arial" w:eastAsia="Arial" w:hAnsi="Arial" w:cs="Arial"/>
          <w:sz w:val="24"/>
          <w:szCs w:val="24"/>
        </w:rPr>
        <w:t xml:space="preserve"> </w:t>
      </w:r>
    </w:p>
    <w:p w14:paraId="37C2005C" w14:textId="77777777" w:rsidR="00FF56A9" w:rsidRPr="00823A6D" w:rsidRDefault="00FF56A9" w:rsidP="003E817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FDD8E7" w14:textId="44C1E411" w:rsidR="00FF56A9" w:rsidRPr="00823A6D" w:rsidRDefault="00FF56A9" w:rsidP="003E817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FLSA Exemption Status:</w:t>
      </w:r>
      <w:r w:rsidR="00E56812" w:rsidRPr="00823A6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6F229D5" w:rsidRPr="00823A6D">
        <w:rPr>
          <w:rFonts w:ascii="Arial" w:eastAsia="Arial" w:hAnsi="Arial" w:cs="Arial"/>
          <w:sz w:val="24"/>
          <w:szCs w:val="24"/>
        </w:rPr>
        <w:t>Exempt</w:t>
      </w:r>
    </w:p>
    <w:p w14:paraId="30C73D0F" w14:textId="7F719E01" w:rsidR="0B022AAE" w:rsidRPr="00823A6D" w:rsidRDefault="0B022AAE" w:rsidP="003E817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70184" w14:textId="1F67D7B6" w:rsidR="00FF56A9" w:rsidRDefault="00FF56A9" w:rsidP="461E04E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Pay Grade:</w:t>
      </w:r>
      <w:r w:rsidR="18D911CA" w:rsidRPr="00823A6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18D911CA" w:rsidRPr="00823A6D">
        <w:rPr>
          <w:rFonts w:ascii="Arial" w:eastAsia="Arial" w:hAnsi="Arial" w:cs="Arial"/>
          <w:sz w:val="24"/>
          <w:szCs w:val="24"/>
        </w:rPr>
        <w:t>1</w:t>
      </w:r>
      <w:r w:rsidR="3014702E" w:rsidRPr="00823A6D">
        <w:rPr>
          <w:rFonts w:ascii="Arial" w:eastAsia="Arial" w:hAnsi="Arial" w:cs="Arial"/>
          <w:sz w:val="24"/>
          <w:szCs w:val="24"/>
        </w:rPr>
        <w:t>6</w:t>
      </w:r>
    </w:p>
    <w:p w14:paraId="7A3A3FCD" w14:textId="77777777" w:rsidR="001D6DB9" w:rsidRDefault="001D6DB9" w:rsidP="461E04E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6406B" w14:textId="15AEE660" w:rsidR="001D6DB9" w:rsidRPr="001D6DB9" w:rsidRDefault="001D6DB9" w:rsidP="461E04E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Arial" w:hAnsi="Arial" w:cs="Arial"/>
          <w:sz w:val="24"/>
          <w:szCs w:val="24"/>
        </w:rPr>
        <w:t>$120,757.48</w:t>
      </w:r>
    </w:p>
    <w:p w14:paraId="034B3720" w14:textId="4272DDD1" w:rsidR="00EA447A" w:rsidRPr="00823A6D" w:rsidRDefault="00EA447A" w:rsidP="003E817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9F71D32" w14:textId="77777777" w:rsidR="00404D6D" w:rsidRPr="00823A6D" w:rsidRDefault="4510CEF4" w:rsidP="00404D6D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B49D1F2" w14:textId="5827DBAF" w:rsidR="4510CEF4" w:rsidRPr="00823A6D" w:rsidRDefault="5684BB39" w:rsidP="00404D6D">
      <w:pPr>
        <w:spacing w:after="16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The Associate Director, Transportation is responsible for all departmental operations and administration for the Department of Transportation Services related to IT Support, IT Development, and Parking Access and Maintenance.</w:t>
      </w:r>
    </w:p>
    <w:p w14:paraId="65A69FF5" w14:textId="77777777" w:rsidR="003F0CBD" w:rsidRPr="00823A6D" w:rsidRDefault="003F0CBD" w:rsidP="003F0CBD">
      <w:pPr>
        <w:pStyle w:val="NoSpacing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4536813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ECC7439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40% Management/ Supervision </w:t>
      </w:r>
    </w:p>
    <w:p w14:paraId="149387F3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Is responsible for strategic supervision and oversight of managers who are responsible for the managing and operating of three different units (IT Support, IT Development, and Parking Access and Maintenance). </w:t>
      </w:r>
    </w:p>
    <w:p w14:paraId="7AD33590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Is responsible for establishing performance goals and measures of evaluation of success for areas of responsibility.  </w:t>
      </w:r>
    </w:p>
    <w:p w14:paraId="13BACFAC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Is responsible for selecting, orienting, training, </w:t>
      </w:r>
      <w:proofErr w:type="gramStart"/>
      <w:r w:rsidRPr="00823A6D">
        <w:rPr>
          <w:rFonts w:ascii="Arial" w:eastAsia="Arial" w:hAnsi="Arial" w:cs="Arial"/>
          <w:sz w:val="24"/>
          <w:szCs w:val="24"/>
        </w:rPr>
        <w:t>motivating</w:t>
      </w:r>
      <w:proofErr w:type="gramEnd"/>
      <w:r w:rsidRPr="00823A6D">
        <w:rPr>
          <w:rFonts w:ascii="Arial" w:eastAsia="Arial" w:hAnsi="Arial" w:cs="Arial"/>
          <w:sz w:val="24"/>
          <w:szCs w:val="24"/>
        </w:rPr>
        <w:t xml:space="preserve"> and retaining staff capable of meeting current and projected human resource needs for the unit. </w:t>
      </w:r>
    </w:p>
    <w:p w14:paraId="00BDC4CB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Plans, schedules, and monitors staff, including responsibility for coordinating/assigning and scheduling leave. </w:t>
      </w:r>
    </w:p>
    <w:p w14:paraId="0B3341EB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Is charged with ensuring adequate staffing for meeting unit goals to include interviewing and hiring, disciplinary actions and terminations, probationary </w:t>
      </w:r>
      <w:proofErr w:type="gramStart"/>
      <w:r w:rsidRPr="00823A6D">
        <w:rPr>
          <w:rFonts w:ascii="Arial" w:eastAsia="Arial" w:hAnsi="Arial" w:cs="Arial"/>
          <w:sz w:val="24"/>
          <w:szCs w:val="24"/>
        </w:rPr>
        <w:t>reviews</w:t>
      </w:r>
      <w:proofErr w:type="gramEnd"/>
      <w:r w:rsidRPr="00823A6D">
        <w:rPr>
          <w:rFonts w:ascii="Arial" w:eastAsia="Arial" w:hAnsi="Arial" w:cs="Arial"/>
          <w:sz w:val="24"/>
          <w:szCs w:val="24"/>
        </w:rPr>
        <w:t xml:space="preserve"> and annual evaluations.</w:t>
      </w:r>
    </w:p>
    <w:p w14:paraId="48748141" w14:textId="77777777" w:rsidR="003F0CBD" w:rsidRPr="00823A6D" w:rsidRDefault="003F0CBD" w:rsidP="003F0CBD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Provides employees with operational feedback. Is responsible for approving time worked and leave requests for full-time employees.</w:t>
      </w:r>
    </w:p>
    <w:p w14:paraId="388F7863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0A40FC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20% Administration </w:t>
      </w:r>
    </w:p>
    <w:p w14:paraId="6B6BE746" w14:textId="77777777" w:rsidR="003F0CBD" w:rsidRPr="00823A6D" w:rsidRDefault="003F0CBD" w:rsidP="003F0CB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Monitors customer service orientation of the department and its employees. </w:t>
      </w:r>
    </w:p>
    <w:p w14:paraId="25945FA4" w14:textId="77777777" w:rsidR="003F0CBD" w:rsidRPr="00823A6D" w:rsidRDefault="003F0CBD" w:rsidP="003F0CB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Provides effective budget management and monitors operations by establishing cost controls and measuring performance to budget. </w:t>
      </w:r>
    </w:p>
    <w:p w14:paraId="4825F01E" w14:textId="77777777" w:rsidR="003F0CBD" w:rsidRPr="00823A6D" w:rsidRDefault="003F0CBD" w:rsidP="003F0CB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Oversees the recruitment and appointment of highly qualified individuals.</w:t>
      </w:r>
    </w:p>
    <w:p w14:paraId="72798B0F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D8A853" w14:textId="77777777" w:rsidR="003F0CBD" w:rsidRPr="00823A6D" w:rsidRDefault="003F0CBD" w:rsidP="003F0CB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15% External Relations and Development </w:t>
      </w:r>
    </w:p>
    <w:p w14:paraId="01BE44F5" w14:textId="77777777" w:rsidR="003F0CBD" w:rsidRPr="00823A6D" w:rsidRDefault="003F0CBD" w:rsidP="003F0CBD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Builds relationships between the Transportation Services Department and a wide variety of constituents within the industry and groups such as community leaders, faculty, staff, and students. </w:t>
      </w:r>
    </w:p>
    <w:p w14:paraId="7B682572" w14:textId="77777777" w:rsidR="003F0CBD" w:rsidRPr="00823A6D" w:rsidRDefault="003F0CBD" w:rsidP="003F0CBD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Interacts with the Cities of Bryan and College Station, Brazos County, the Texas Department of Transportation, the Texas A&amp;M University System Facilities </w:t>
      </w:r>
      <w:r w:rsidRPr="00823A6D">
        <w:rPr>
          <w:rFonts w:ascii="Arial" w:eastAsia="Arial" w:hAnsi="Arial" w:cs="Arial"/>
          <w:sz w:val="24"/>
          <w:szCs w:val="24"/>
        </w:rPr>
        <w:lastRenderedPageBreak/>
        <w:t xml:space="preserve">Planning and Construction Department, and Facilities Services to control effects of construction or traffic management related work. </w:t>
      </w:r>
    </w:p>
    <w:p w14:paraId="65717A54" w14:textId="77777777" w:rsidR="003F0CBD" w:rsidRPr="00823A6D" w:rsidRDefault="003F0CBD" w:rsidP="003F0CBD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Is recognized as an effective spokesperson regarding issues and the goals of the University and Transportation Services.</w:t>
      </w:r>
    </w:p>
    <w:p w14:paraId="4D6ED948" w14:textId="77777777" w:rsidR="003F0CBD" w:rsidRPr="00823A6D" w:rsidRDefault="003F0CBD" w:rsidP="003F0CB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928728" w14:textId="77777777" w:rsidR="003F0CBD" w:rsidRPr="00823A6D" w:rsidRDefault="003F0CBD" w:rsidP="003F0CB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5% Department Objectives/ Customer Service </w:t>
      </w:r>
    </w:p>
    <w:p w14:paraId="0057E7DF" w14:textId="77777777" w:rsidR="003F0CBD" w:rsidRPr="00823A6D" w:rsidRDefault="003F0CBD" w:rsidP="003F0CB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Transportation Services is committed to providing courteous, responsive, quality service to our customers by fostering a respectful, positive, and welcoming environment for all. Employees are responsible for the following: representing the department to internal and external customers; maintaining 100% on time compliance with all university required training for all employees; approving time worked and requesting appropriate leave in a timely manner; reading and responding to e-mail; reviewing/reading information listed on the department intranet; performing assigned tasks in a safe manner and utilizing personal protective items/equipment as appropriate or instructed by supervisor or department; reporting unsafe actions or conditions to supervisor immediately and supporting and following unit/department safety guidelines, practices and policies. </w:t>
      </w:r>
    </w:p>
    <w:p w14:paraId="4766FD6D" w14:textId="77777777" w:rsidR="003F0CBD" w:rsidRPr="00823A6D" w:rsidRDefault="003F0CBD" w:rsidP="003F0CB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Persons in this position are considered essential when the University declares an emergency, campus closure, class cancellations, etc. </w:t>
      </w:r>
    </w:p>
    <w:p w14:paraId="551506E7" w14:textId="77777777" w:rsidR="003F0CBD" w:rsidRPr="00823A6D" w:rsidRDefault="003F0CBD" w:rsidP="003F0CBD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Persons in this position must be able to travel around campus for meetings and during football games and other special events.</w:t>
      </w:r>
    </w:p>
    <w:p w14:paraId="6B7E4193" w14:textId="100C515A" w:rsidR="003F0CBD" w:rsidRPr="00823A6D" w:rsidRDefault="003F0CBD" w:rsidP="707F1FA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71E336E" w14:textId="77777777" w:rsidR="003F0CBD" w:rsidRPr="00823A6D" w:rsidRDefault="003F0CBD" w:rsidP="003F0CB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CA7F513" w14:textId="77777777" w:rsidR="003F0CBD" w:rsidRPr="00823A6D" w:rsidRDefault="003F0CBD" w:rsidP="003F0CBD">
      <w:pPr>
        <w:pStyle w:val="ListParagraph"/>
        <w:numPr>
          <w:ilvl w:val="0"/>
          <w:numId w:val="10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3999CB9" w14:textId="77777777" w:rsidR="003F0CBD" w:rsidRPr="00823A6D" w:rsidRDefault="003F0CBD" w:rsidP="707F1FA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02E04B5" w14:textId="16F2A612" w:rsidR="00404D6D" w:rsidRPr="00823A6D" w:rsidRDefault="4510CEF4" w:rsidP="00404D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0B30E48" w14:textId="77777777" w:rsidR="00D804B8" w:rsidRPr="00823A6D" w:rsidRDefault="00D804B8" w:rsidP="00D804B8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3A6D">
        <w:rPr>
          <w:rFonts w:ascii="Arial" w:hAnsi="Arial" w:cs="Arial"/>
          <w:sz w:val="24"/>
          <w:szCs w:val="24"/>
          <w:shd w:val="clear" w:color="auto" w:fill="FFFFFF"/>
        </w:rPr>
        <w:t>Bachelor’s degree or equivalent combination of education and experience.</w:t>
      </w:r>
    </w:p>
    <w:p w14:paraId="5F502EB3" w14:textId="269AEE42" w:rsidR="00D804B8" w:rsidRPr="00823A6D" w:rsidRDefault="00D804B8" w:rsidP="00D804B8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23A6D">
        <w:rPr>
          <w:rFonts w:ascii="Arial" w:hAnsi="Arial" w:cs="Arial"/>
          <w:sz w:val="24"/>
          <w:szCs w:val="24"/>
          <w:shd w:val="clear" w:color="auto" w:fill="FFFFFF"/>
        </w:rPr>
        <w:t>Eight years of related experience.</w:t>
      </w:r>
    </w:p>
    <w:p w14:paraId="131E30DD" w14:textId="0120B86F" w:rsidR="4510CEF4" w:rsidRPr="00823A6D" w:rsidRDefault="4510CEF4" w:rsidP="003E817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56953451" w:rsidR="5745B4B6" w:rsidRPr="00823A6D" w:rsidRDefault="54DD0B70" w:rsidP="00404D6D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Valid driver’s license. Must be able to obtain State of Texas class “C” vehicle operator’s license within 30 days of employment</w:t>
      </w:r>
      <w:r w:rsidR="00404D6D" w:rsidRPr="00823A6D">
        <w:rPr>
          <w:rFonts w:ascii="Arial" w:eastAsia="Arial" w:hAnsi="Arial" w:cs="Arial"/>
          <w:sz w:val="24"/>
          <w:szCs w:val="24"/>
        </w:rPr>
        <w:t>.</w:t>
      </w:r>
    </w:p>
    <w:p w14:paraId="1F3CF011" w14:textId="77777777" w:rsidR="00404D6D" w:rsidRPr="00823A6D" w:rsidRDefault="00404D6D" w:rsidP="00404D6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B0A527" w14:textId="757EDEF9" w:rsidR="4510CEF4" w:rsidRPr="00823A6D" w:rsidRDefault="4510CEF4" w:rsidP="003E817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9A681C4" w14:textId="6F540A90" w:rsidR="15A4D444" w:rsidRPr="00823A6D" w:rsidRDefault="15A4D444" w:rsidP="00404D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3A6D">
        <w:rPr>
          <w:rFonts w:ascii="Arial" w:eastAsia="Roboto" w:hAnsi="Arial" w:cs="Arial"/>
          <w:sz w:val="24"/>
          <w:szCs w:val="24"/>
        </w:rPr>
        <w:t>Demonstrated leadership ability.</w:t>
      </w:r>
    </w:p>
    <w:p w14:paraId="56D72B47" w14:textId="46CA49CE" w:rsidR="15A4D444" w:rsidRPr="00823A6D" w:rsidRDefault="15A4D444" w:rsidP="00404D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3A6D">
        <w:rPr>
          <w:rFonts w:ascii="Arial" w:eastAsia="Roboto" w:hAnsi="Arial" w:cs="Arial"/>
          <w:sz w:val="24"/>
          <w:szCs w:val="24"/>
        </w:rPr>
        <w:t xml:space="preserve">Skilled in written and verbal communication. </w:t>
      </w:r>
    </w:p>
    <w:p w14:paraId="09A89C4C" w14:textId="2409C101" w:rsidR="15A4D444" w:rsidRPr="00823A6D" w:rsidRDefault="15A4D444" w:rsidP="00404D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3A6D">
        <w:rPr>
          <w:rFonts w:ascii="Arial" w:eastAsia="Roboto" w:hAnsi="Arial" w:cs="Arial"/>
          <w:sz w:val="24"/>
          <w:szCs w:val="24"/>
        </w:rPr>
        <w:t>Ability to effectively manage large, diverse organizations.</w:t>
      </w:r>
    </w:p>
    <w:p w14:paraId="253E0DEB" w14:textId="3EFA53D7" w:rsidR="007F2AF1" w:rsidRPr="00823A6D" w:rsidRDefault="007F2AF1" w:rsidP="00404D6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3A6D">
        <w:rPr>
          <w:rFonts w:ascii="Arial" w:eastAsia="Roboto" w:hAnsi="Arial" w:cs="Arial"/>
          <w:sz w:val="24"/>
          <w:szCs w:val="24"/>
        </w:rPr>
        <w:t>Ability to multitask and work cooperatively with others.</w:t>
      </w:r>
    </w:p>
    <w:p w14:paraId="6AD1BF7F" w14:textId="77777777" w:rsidR="00404D6D" w:rsidRPr="00823A6D" w:rsidRDefault="00404D6D" w:rsidP="00404D6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696B91" w14:textId="06A37245" w:rsidR="4510CEF4" w:rsidRPr="00823A6D" w:rsidRDefault="4510CEF4" w:rsidP="003E817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A405683" w14:textId="7BE0BDA2" w:rsidR="578507F3" w:rsidRPr="00823A6D" w:rsidRDefault="578507F3" w:rsidP="00404D6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Computer</w:t>
      </w:r>
    </w:p>
    <w:p w14:paraId="2D02CABD" w14:textId="6743E3D7" w:rsidR="578507F3" w:rsidRPr="00823A6D" w:rsidRDefault="578507F3" w:rsidP="00404D6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lastRenderedPageBreak/>
        <w:t xml:space="preserve">Telephone </w:t>
      </w:r>
    </w:p>
    <w:p w14:paraId="3D4992F1" w14:textId="29CA0735" w:rsidR="00404D6D" w:rsidRPr="00823A6D" w:rsidRDefault="0F0D1CCB" w:rsidP="0024737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>General Office Equipment</w:t>
      </w:r>
    </w:p>
    <w:p w14:paraId="41471377" w14:textId="0CC35968" w:rsidR="4510CEF4" w:rsidRPr="00823A6D" w:rsidRDefault="4510CEF4" w:rsidP="003E817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E4704A0" w14:textId="1C0E625C" w:rsidR="57526F20" w:rsidRPr="00823A6D" w:rsidRDefault="4510CEF4" w:rsidP="00404D6D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Ability to </w:t>
      </w:r>
      <w:r w:rsidR="00247378" w:rsidRPr="00823A6D">
        <w:rPr>
          <w:rFonts w:ascii="Arial" w:eastAsia="Arial" w:hAnsi="Arial" w:cs="Arial"/>
          <w:sz w:val="24"/>
          <w:szCs w:val="24"/>
        </w:rPr>
        <w:t>lift and move heavy objects.</w:t>
      </w:r>
      <w:r w:rsidR="57526F20" w:rsidRPr="00823A6D">
        <w:rPr>
          <w:rFonts w:ascii="Arial" w:eastAsia="Arial" w:hAnsi="Arial" w:cs="Arial"/>
          <w:sz w:val="24"/>
          <w:szCs w:val="24"/>
        </w:rPr>
        <w:t xml:space="preserve"> </w:t>
      </w:r>
    </w:p>
    <w:p w14:paraId="25ED82CC" w14:textId="027D4ABC" w:rsidR="003E817A" w:rsidRPr="00823A6D" w:rsidRDefault="003E817A" w:rsidP="003E817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593FB86" w14:textId="23BB6FBB" w:rsidR="4510CEF4" w:rsidRPr="00823A6D" w:rsidRDefault="4510CEF4" w:rsidP="003E81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EA8098A" w14:textId="17DAAA12" w:rsidR="5745B4B6" w:rsidRPr="00823A6D" w:rsidRDefault="5745B4B6" w:rsidP="0B022AA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52D693" w14:textId="695BDBCA" w:rsidR="4510CEF4" w:rsidRPr="00823A6D" w:rsidRDefault="4510CEF4" w:rsidP="00404D6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A4A9DDB" w14:textId="33B66822" w:rsidR="4510CEF4" w:rsidRPr="00823A6D" w:rsidRDefault="4510CEF4" w:rsidP="00404D6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301924F7" w14:textId="55D1F849" w:rsidR="5745B4B6" w:rsidRPr="00823A6D" w:rsidRDefault="4510CEF4" w:rsidP="00404D6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23A6D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  <w:r w:rsidR="29183473" w:rsidRPr="00823A6D">
        <w:rPr>
          <w:rFonts w:ascii="Arial" w:eastAsia="Arial" w:hAnsi="Arial" w:cs="Arial"/>
          <w:sz w:val="24"/>
          <w:szCs w:val="24"/>
        </w:rPr>
        <w:t xml:space="preserve">  </w:t>
      </w:r>
    </w:p>
    <w:p w14:paraId="099F576D" w14:textId="77777777" w:rsidR="00EC59AF" w:rsidRPr="00823A6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823A6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A6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823A6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823A6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823A6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823A6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823A6D" w:rsidRDefault="00C647B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823A6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823A6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823A6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6926C13C" w:rsidR="00EC59AF" w:rsidRPr="00823A6D" w:rsidRDefault="00C647B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4B8" w:rsidRPr="00823A6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823A6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823A6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823A6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23A6D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823A6D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823A6D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823A6D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823A6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823A6D" w:rsidRDefault="00C647B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823A6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823A6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F623813" w:rsidR="00EA447A" w:rsidRPr="00823A6D" w:rsidRDefault="00C647B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04B8" w:rsidRPr="00823A6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823A6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823A6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823A6D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823A6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823A6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823A6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39720D5" w14:textId="3E53A794" w:rsidR="00866D40" w:rsidRPr="001B1329" w:rsidRDefault="00866D40" w:rsidP="00866D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Associate Director, Transportation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C647B5">
      <w:rPr>
        <w:rFonts w:ascii="Arial" w:hAnsi="Arial" w:cs="Arial"/>
        <w:b w:val="0"/>
        <w:sz w:val="16"/>
        <w:szCs w:val="16"/>
      </w:rPr>
      <w:t>01/17/2025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368"/>
    <w:multiLevelType w:val="hybridMultilevel"/>
    <w:tmpl w:val="F866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0E9"/>
    <w:multiLevelType w:val="hybridMultilevel"/>
    <w:tmpl w:val="7172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2952"/>
    <w:multiLevelType w:val="hybridMultilevel"/>
    <w:tmpl w:val="EA54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5BC8"/>
    <w:multiLevelType w:val="hybridMultilevel"/>
    <w:tmpl w:val="85EC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309"/>
    <w:multiLevelType w:val="hybridMultilevel"/>
    <w:tmpl w:val="5F8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6202D"/>
    <w:multiLevelType w:val="hybridMultilevel"/>
    <w:tmpl w:val="4546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60484"/>
    <w:multiLevelType w:val="hybridMultilevel"/>
    <w:tmpl w:val="B130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417"/>
    <w:multiLevelType w:val="hybridMultilevel"/>
    <w:tmpl w:val="CAA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F5F22"/>
    <w:multiLevelType w:val="hybridMultilevel"/>
    <w:tmpl w:val="DD58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6646D"/>
    <w:multiLevelType w:val="hybridMultilevel"/>
    <w:tmpl w:val="EDF8C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86B79"/>
    <w:rsid w:val="000A185C"/>
    <w:rsid w:val="000C2DA6"/>
    <w:rsid w:val="000D4623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D6DB9"/>
    <w:rsid w:val="00247378"/>
    <w:rsid w:val="00291EB3"/>
    <w:rsid w:val="002D7797"/>
    <w:rsid w:val="002D7E87"/>
    <w:rsid w:val="002E6C18"/>
    <w:rsid w:val="002F0881"/>
    <w:rsid w:val="002F72BA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E817A"/>
    <w:rsid w:val="003F0CBD"/>
    <w:rsid w:val="003F2994"/>
    <w:rsid w:val="00404D6D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A233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7F2AF1"/>
    <w:rsid w:val="00820A1D"/>
    <w:rsid w:val="00823A6D"/>
    <w:rsid w:val="00833686"/>
    <w:rsid w:val="0084237C"/>
    <w:rsid w:val="00847AA1"/>
    <w:rsid w:val="00866D40"/>
    <w:rsid w:val="0087394F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98012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647B5"/>
    <w:rsid w:val="00C803B6"/>
    <w:rsid w:val="00CA39BB"/>
    <w:rsid w:val="00CE0AAA"/>
    <w:rsid w:val="00CF3A17"/>
    <w:rsid w:val="00CFE26B"/>
    <w:rsid w:val="00D20C27"/>
    <w:rsid w:val="00D2393D"/>
    <w:rsid w:val="00D246A4"/>
    <w:rsid w:val="00D67AC7"/>
    <w:rsid w:val="00D769AB"/>
    <w:rsid w:val="00D804B8"/>
    <w:rsid w:val="00DC7667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5A376"/>
    <w:rsid w:val="017EEECD"/>
    <w:rsid w:val="01CF838E"/>
    <w:rsid w:val="024FFC33"/>
    <w:rsid w:val="03E05160"/>
    <w:rsid w:val="03EB64B1"/>
    <w:rsid w:val="0446CCA3"/>
    <w:rsid w:val="049D6732"/>
    <w:rsid w:val="04C33EE3"/>
    <w:rsid w:val="057F219B"/>
    <w:rsid w:val="05D04349"/>
    <w:rsid w:val="065DB0A9"/>
    <w:rsid w:val="069327D8"/>
    <w:rsid w:val="06C86BCB"/>
    <w:rsid w:val="0750C9F9"/>
    <w:rsid w:val="07B8CF01"/>
    <w:rsid w:val="095BA16F"/>
    <w:rsid w:val="09BB3870"/>
    <w:rsid w:val="09BE2162"/>
    <w:rsid w:val="0A23AB6D"/>
    <w:rsid w:val="0AE7DBDB"/>
    <w:rsid w:val="0B022AAE"/>
    <w:rsid w:val="0B409350"/>
    <w:rsid w:val="0B87270D"/>
    <w:rsid w:val="0BEC9D80"/>
    <w:rsid w:val="0C095FCD"/>
    <w:rsid w:val="0C17DF54"/>
    <w:rsid w:val="0C5FF1FD"/>
    <w:rsid w:val="0CC64CDE"/>
    <w:rsid w:val="0CEFFAFC"/>
    <w:rsid w:val="0D03DC25"/>
    <w:rsid w:val="0D19133A"/>
    <w:rsid w:val="0DD8B165"/>
    <w:rsid w:val="0E650002"/>
    <w:rsid w:val="0E728F27"/>
    <w:rsid w:val="0F07BF83"/>
    <w:rsid w:val="0F0D1CCB"/>
    <w:rsid w:val="0F28FADC"/>
    <w:rsid w:val="0F846E98"/>
    <w:rsid w:val="0FAD25F3"/>
    <w:rsid w:val="1011A04A"/>
    <w:rsid w:val="10BD79AF"/>
    <w:rsid w:val="10DC3168"/>
    <w:rsid w:val="11936BA0"/>
    <w:rsid w:val="11DCC387"/>
    <w:rsid w:val="11E95CD8"/>
    <w:rsid w:val="12A8B120"/>
    <w:rsid w:val="1360A465"/>
    <w:rsid w:val="13B4CAE8"/>
    <w:rsid w:val="13FC6BFF"/>
    <w:rsid w:val="1433D1C8"/>
    <w:rsid w:val="14D4DC84"/>
    <w:rsid w:val="1547986B"/>
    <w:rsid w:val="15A4D444"/>
    <w:rsid w:val="15FCB3BA"/>
    <w:rsid w:val="161F5E98"/>
    <w:rsid w:val="1621B68F"/>
    <w:rsid w:val="162DDE64"/>
    <w:rsid w:val="16D65317"/>
    <w:rsid w:val="170C4589"/>
    <w:rsid w:val="17666B4E"/>
    <w:rsid w:val="17A8DB1D"/>
    <w:rsid w:val="18D911CA"/>
    <w:rsid w:val="18DBC334"/>
    <w:rsid w:val="197FD816"/>
    <w:rsid w:val="19EB1A05"/>
    <w:rsid w:val="19F5A303"/>
    <w:rsid w:val="1A310D5E"/>
    <w:rsid w:val="1B8D1A3C"/>
    <w:rsid w:val="1C168F73"/>
    <w:rsid w:val="1C39DC71"/>
    <w:rsid w:val="1CE28275"/>
    <w:rsid w:val="1DAB42EE"/>
    <w:rsid w:val="1DB1F6F0"/>
    <w:rsid w:val="1E39578E"/>
    <w:rsid w:val="1E433E3C"/>
    <w:rsid w:val="1E954D99"/>
    <w:rsid w:val="1EE7B23F"/>
    <w:rsid w:val="1FD527EF"/>
    <w:rsid w:val="1FE477AB"/>
    <w:rsid w:val="2021A4ED"/>
    <w:rsid w:val="20F4078A"/>
    <w:rsid w:val="210B521E"/>
    <w:rsid w:val="21386FAB"/>
    <w:rsid w:val="21A616F5"/>
    <w:rsid w:val="22A09334"/>
    <w:rsid w:val="23B6BE94"/>
    <w:rsid w:val="24361BD2"/>
    <w:rsid w:val="246300AD"/>
    <w:rsid w:val="2473EEF9"/>
    <w:rsid w:val="248F70B5"/>
    <w:rsid w:val="24F81331"/>
    <w:rsid w:val="25578097"/>
    <w:rsid w:val="267F7006"/>
    <w:rsid w:val="2688FAC0"/>
    <w:rsid w:val="26A10073"/>
    <w:rsid w:val="2735FEB9"/>
    <w:rsid w:val="27A1838B"/>
    <w:rsid w:val="28DF33A5"/>
    <w:rsid w:val="29183473"/>
    <w:rsid w:val="2947601C"/>
    <w:rsid w:val="29C09B82"/>
    <w:rsid w:val="2A44C200"/>
    <w:rsid w:val="2A89BED3"/>
    <w:rsid w:val="2B12B208"/>
    <w:rsid w:val="2B90EF4A"/>
    <w:rsid w:val="2BD6B281"/>
    <w:rsid w:val="2BE3CB89"/>
    <w:rsid w:val="2C49844E"/>
    <w:rsid w:val="2C9A829A"/>
    <w:rsid w:val="2D0E56D9"/>
    <w:rsid w:val="2D7282E2"/>
    <w:rsid w:val="2E3A1CFA"/>
    <w:rsid w:val="2E3D428D"/>
    <w:rsid w:val="2EDFCE0C"/>
    <w:rsid w:val="2F27E841"/>
    <w:rsid w:val="3014702E"/>
    <w:rsid w:val="320636C5"/>
    <w:rsid w:val="33618E01"/>
    <w:rsid w:val="34C2B1FE"/>
    <w:rsid w:val="34F42E9D"/>
    <w:rsid w:val="3526C196"/>
    <w:rsid w:val="356BA806"/>
    <w:rsid w:val="35B7755F"/>
    <w:rsid w:val="363E5516"/>
    <w:rsid w:val="36A4E1B9"/>
    <w:rsid w:val="375E2B0D"/>
    <w:rsid w:val="3766A28B"/>
    <w:rsid w:val="379B0EF7"/>
    <w:rsid w:val="38F9FB6E"/>
    <w:rsid w:val="397D1915"/>
    <w:rsid w:val="3A37CAE8"/>
    <w:rsid w:val="3AEBAE8B"/>
    <w:rsid w:val="3B2E75D1"/>
    <w:rsid w:val="3B402F21"/>
    <w:rsid w:val="3BFD5FC5"/>
    <w:rsid w:val="3CF207B2"/>
    <w:rsid w:val="3DFDB597"/>
    <w:rsid w:val="3E650D95"/>
    <w:rsid w:val="3EB47B7F"/>
    <w:rsid w:val="41F254E4"/>
    <w:rsid w:val="41F8D046"/>
    <w:rsid w:val="4412F669"/>
    <w:rsid w:val="44644BFB"/>
    <w:rsid w:val="44A943D7"/>
    <w:rsid w:val="4510CEF4"/>
    <w:rsid w:val="45215F79"/>
    <w:rsid w:val="45352A63"/>
    <w:rsid w:val="460607C4"/>
    <w:rsid w:val="461E04E1"/>
    <w:rsid w:val="469F4AE3"/>
    <w:rsid w:val="46BD2FDA"/>
    <w:rsid w:val="46FD7927"/>
    <w:rsid w:val="490B58B9"/>
    <w:rsid w:val="4A3519E9"/>
    <w:rsid w:val="4A8BA819"/>
    <w:rsid w:val="4ADF433C"/>
    <w:rsid w:val="4AF24F67"/>
    <w:rsid w:val="4B51B7E6"/>
    <w:rsid w:val="4BC03F6F"/>
    <w:rsid w:val="4BD0EA4A"/>
    <w:rsid w:val="4C26D183"/>
    <w:rsid w:val="4DFEAFF1"/>
    <w:rsid w:val="4EAE0439"/>
    <w:rsid w:val="4F088B0C"/>
    <w:rsid w:val="4F8789E7"/>
    <w:rsid w:val="4FBA4280"/>
    <w:rsid w:val="4FBAE208"/>
    <w:rsid w:val="4FD02730"/>
    <w:rsid w:val="50778992"/>
    <w:rsid w:val="50BA9EC2"/>
    <w:rsid w:val="50E0F30C"/>
    <w:rsid w:val="51CE4BBF"/>
    <w:rsid w:val="51D9DE2E"/>
    <w:rsid w:val="52527DE1"/>
    <w:rsid w:val="535AF30B"/>
    <w:rsid w:val="5375AE8F"/>
    <w:rsid w:val="5389144B"/>
    <w:rsid w:val="53ED969A"/>
    <w:rsid w:val="541893CE"/>
    <w:rsid w:val="54DD0B70"/>
    <w:rsid w:val="55439D84"/>
    <w:rsid w:val="55AED802"/>
    <w:rsid w:val="56484F41"/>
    <w:rsid w:val="5684BB39"/>
    <w:rsid w:val="5745B4B6"/>
    <w:rsid w:val="57526F20"/>
    <w:rsid w:val="578507F3"/>
    <w:rsid w:val="58C07045"/>
    <w:rsid w:val="5A532B39"/>
    <w:rsid w:val="5AF8CBCF"/>
    <w:rsid w:val="5B3568BA"/>
    <w:rsid w:val="5B50BDD1"/>
    <w:rsid w:val="5C47114B"/>
    <w:rsid w:val="5C70545D"/>
    <w:rsid w:val="5C803CB3"/>
    <w:rsid w:val="5D158DC1"/>
    <w:rsid w:val="5E1D2669"/>
    <w:rsid w:val="5E8BFB2C"/>
    <w:rsid w:val="5EC48AE7"/>
    <w:rsid w:val="5EF732DC"/>
    <w:rsid w:val="5F6969EF"/>
    <w:rsid w:val="610F9666"/>
    <w:rsid w:val="611F5891"/>
    <w:rsid w:val="616C3A06"/>
    <w:rsid w:val="616E2C7A"/>
    <w:rsid w:val="61709FF7"/>
    <w:rsid w:val="624923BB"/>
    <w:rsid w:val="637CA8E3"/>
    <w:rsid w:val="64360AAC"/>
    <w:rsid w:val="64472B87"/>
    <w:rsid w:val="64522330"/>
    <w:rsid w:val="64753B4A"/>
    <w:rsid w:val="653EC9C0"/>
    <w:rsid w:val="65CE9B6C"/>
    <w:rsid w:val="65F9D2DB"/>
    <w:rsid w:val="670E1FCE"/>
    <w:rsid w:val="67ACDBFB"/>
    <w:rsid w:val="68CC1449"/>
    <w:rsid w:val="69063C2E"/>
    <w:rsid w:val="69DC5C0C"/>
    <w:rsid w:val="6A7307FC"/>
    <w:rsid w:val="6A84D0BF"/>
    <w:rsid w:val="6A89536B"/>
    <w:rsid w:val="6A928685"/>
    <w:rsid w:val="6A95113E"/>
    <w:rsid w:val="6B2E7FE2"/>
    <w:rsid w:val="6B3D71AA"/>
    <w:rsid w:val="6B5758C5"/>
    <w:rsid w:val="6B782C6D"/>
    <w:rsid w:val="6BA8C619"/>
    <w:rsid w:val="6C3DDCF0"/>
    <w:rsid w:val="6C91A7DE"/>
    <w:rsid w:val="6DEAAF3A"/>
    <w:rsid w:val="6E6505CF"/>
    <w:rsid w:val="6E668D4A"/>
    <w:rsid w:val="6EB03474"/>
    <w:rsid w:val="6EB57AEA"/>
    <w:rsid w:val="6EF0D2BD"/>
    <w:rsid w:val="6F4DC319"/>
    <w:rsid w:val="6F99FB7B"/>
    <w:rsid w:val="6FAC4A60"/>
    <w:rsid w:val="6FBAF217"/>
    <w:rsid w:val="6FF86220"/>
    <w:rsid w:val="707F1FA9"/>
    <w:rsid w:val="7096C5B2"/>
    <w:rsid w:val="71753F5A"/>
    <w:rsid w:val="71BDD421"/>
    <w:rsid w:val="71C726BC"/>
    <w:rsid w:val="72AD2D81"/>
    <w:rsid w:val="72B6C32C"/>
    <w:rsid w:val="730EB136"/>
    <w:rsid w:val="7325B76B"/>
    <w:rsid w:val="740B77BF"/>
    <w:rsid w:val="741E61C6"/>
    <w:rsid w:val="74C85C36"/>
    <w:rsid w:val="751F75F8"/>
    <w:rsid w:val="75CB96D9"/>
    <w:rsid w:val="76F229D5"/>
    <w:rsid w:val="786BAE9E"/>
    <w:rsid w:val="78CA3429"/>
    <w:rsid w:val="78CE2C5E"/>
    <w:rsid w:val="79B05242"/>
    <w:rsid w:val="7AEF3247"/>
    <w:rsid w:val="7B1F8C60"/>
    <w:rsid w:val="7BE9A03E"/>
    <w:rsid w:val="7CAB7DA9"/>
    <w:rsid w:val="7D27E986"/>
    <w:rsid w:val="7D2BC359"/>
    <w:rsid w:val="7DB6FF44"/>
    <w:rsid w:val="7DBFEC3C"/>
    <w:rsid w:val="7DF579C2"/>
    <w:rsid w:val="7E597B5C"/>
    <w:rsid w:val="7E859BDD"/>
    <w:rsid w:val="7EB9D432"/>
    <w:rsid w:val="7F45B813"/>
    <w:rsid w:val="7FE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D4623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0855D-04D1-4843-AA23-74A499481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2a0d0ae4-59f1-4e12-8979-d59c3f1b0507"/>
    <ds:schemaRef ds:uri="http://schemas.microsoft.com/office/infopath/2007/PartnerControls"/>
    <ds:schemaRef ds:uri="581dd383-8c25-4723-9ba2-1e6c8f81b8ee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4309</Characters>
  <Application>Microsoft Office Word</Application>
  <DocSecurity>0</DocSecurity>
  <Lines>35</Lines>
  <Paragraphs>10</Paragraphs>
  <ScaleCrop>false</ScaleCrop>
  <Company>TAMU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Fortenberry, Rebecca</cp:lastModifiedBy>
  <cp:revision>46</cp:revision>
  <cp:lastPrinted>2007-12-04T15:45:00Z</cp:lastPrinted>
  <dcterms:created xsi:type="dcterms:W3CDTF">2022-09-01T03:56:00Z</dcterms:created>
  <dcterms:modified xsi:type="dcterms:W3CDTF">2025-01-17T22:21:00Z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