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693750B3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372916">
        <w:rPr>
          <w:rFonts w:ascii="Arial" w:eastAsia="Times New Roman" w:hAnsi="Arial" w:cs="Arial"/>
          <w:b/>
          <w:bCs/>
          <w:noProof/>
          <w:sz w:val="28"/>
          <w:szCs w:val="28"/>
        </w:rPr>
        <w:t>Senior Grad Student Specialist</w:t>
      </w:r>
      <w:r w:rsidR="004A52A5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>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5215C861" w:rsidR="00222EB5" w:rsidRPr="00AD3DB7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b/>
          <w:bCs/>
          <w:sz w:val="24"/>
          <w:szCs w:val="24"/>
        </w:rPr>
        <w:t>Classification Title:</w:t>
      </w:r>
      <w:r w:rsidR="00372916" w:rsidRPr="00AD3DB7">
        <w:rPr>
          <w:rFonts w:ascii="Arial" w:eastAsia="Times New Roman" w:hAnsi="Arial" w:cs="Arial"/>
          <w:sz w:val="24"/>
          <w:szCs w:val="24"/>
        </w:rPr>
        <w:t xml:space="preserve"> Senior Grad Student Specialist </w:t>
      </w:r>
      <w:r w:rsidR="00A11556" w:rsidRPr="00AD3DB7">
        <w:rPr>
          <w:rFonts w:ascii="Arial" w:eastAsia="Times New Roman" w:hAnsi="Arial" w:cs="Arial"/>
          <w:sz w:val="24"/>
          <w:szCs w:val="24"/>
        </w:rPr>
        <w:t xml:space="preserve"> </w:t>
      </w:r>
    </w:p>
    <w:p w14:paraId="4B3BD8D4" w14:textId="77777777" w:rsidR="00D2529B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 </w:t>
      </w:r>
    </w:p>
    <w:p w14:paraId="51FA2CE2" w14:textId="1F582A8B" w:rsidR="00D2529B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FLSA Exemption Status:</w:t>
      </w:r>
      <w:r w:rsidR="0022004C" w:rsidRPr="00AD3DB7">
        <w:rPr>
          <w:rStyle w:val="normaltextrun"/>
          <w:rFonts w:ascii="Arial" w:hAnsi="Arial" w:cs="Arial"/>
          <w:b/>
          <w:bCs/>
        </w:rPr>
        <w:t xml:space="preserve"> </w:t>
      </w:r>
      <w:r w:rsidR="00767753" w:rsidRPr="00AD3DB7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 </w:t>
      </w:r>
    </w:p>
    <w:p w14:paraId="69C8986D" w14:textId="39A1D928" w:rsidR="004D6B98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Pay Grade:</w:t>
      </w:r>
      <w:r w:rsidR="00851B51" w:rsidRPr="00AD3DB7">
        <w:rPr>
          <w:rStyle w:val="normaltextrun"/>
          <w:rFonts w:ascii="Arial" w:hAnsi="Arial" w:cs="Arial"/>
          <w:b/>
          <w:bCs/>
        </w:rPr>
        <w:t xml:space="preserve"> </w:t>
      </w:r>
      <w:r w:rsidR="00767753" w:rsidRPr="00AD3DB7">
        <w:rPr>
          <w:rStyle w:val="normaltextrun"/>
          <w:rFonts w:ascii="Arial" w:hAnsi="Arial" w:cs="Arial"/>
        </w:rPr>
        <w:t>1</w:t>
      </w:r>
      <w:r w:rsidR="00BA648D" w:rsidRPr="00AD3DB7">
        <w:rPr>
          <w:rStyle w:val="normaltextrun"/>
          <w:rFonts w:ascii="Arial" w:hAnsi="Arial" w:cs="Arial"/>
        </w:rPr>
        <w:t>3</w:t>
      </w:r>
    </w:p>
    <w:p w14:paraId="1D6CE10C" w14:textId="6BF127FC" w:rsidR="00D2529B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  </w:t>
      </w:r>
    </w:p>
    <w:p w14:paraId="750239C3" w14:textId="01AC04D9" w:rsidR="00D2529B" w:rsidRPr="00AD3DB7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AD3DB7">
        <w:rPr>
          <w:rStyle w:val="normaltextrun"/>
          <w:rFonts w:ascii="Arial" w:hAnsi="Arial" w:cs="Arial"/>
          <w:b/>
          <w:bCs/>
        </w:rPr>
        <w:t xml:space="preserve">Description </w:t>
      </w:r>
      <w:r w:rsidRPr="00AD3DB7">
        <w:rPr>
          <w:rStyle w:val="normaltextrun"/>
          <w:rFonts w:ascii="Arial" w:hAnsi="Arial" w:cs="Arial"/>
          <w:b/>
          <w:bCs/>
        </w:rPr>
        <w:t>Summary: </w:t>
      </w:r>
      <w:r w:rsidRPr="00AD3DB7">
        <w:rPr>
          <w:rStyle w:val="eop"/>
          <w:rFonts w:ascii="Arial" w:hAnsi="Arial" w:cs="Arial"/>
        </w:rPr>
        <w:t> </w:t>
      </w:r>
    </w:p>
    <w:p w14:paraId="483721AB" w14:textId="16CCF6A0" w:rsidR="003D4A35" w:rsidRPr="00AD3DB7" w:rsidRDefault="003D4A35" w:rsidP="003D4A35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Fonts w:ascii="Arial" w:hAnsi="Arial" w:cs="Arial"/>
        </w:rPr>
        <w:t xml:space="preserve">The Senior Graduate Student Specialist, under direction, provides highly developed skills for guiding graduate </w:t>
      </w:r>
      <w:r w:rsidRPr="00AD3DB7">
        <w:rPr>
          <w:rFonts w:ascii="Arial" w:hAnsi="Arial" w:cs="Arial"/>
          <w:bdr w:val="none" w:sz="0" w:space="0" w:color="auto" w:frame="1"/>
        </w:rPr>
        <w:t>students/faculty/staff</w:t>
      </w:r>
      <w:r w:rsidRPr="00AD3DB7">
        <w:rPr>
          <w:rFonts w:ascii="Arial" w:hAnsi="Arial" w:cs="Arial"/>
        </w:rPr>
        <w:t xml:space="preserve"> on various aspects of the graduate educational experience. Provides detailed information on and refers </w:t>
      </w:r>
      <w:r w:rsidRPr="00AD3DB7">
        <w:rPr>
          <w:rFonts w:ascii="Arial" w:hAnsi="Arial" w:cs="Arial"/>
          <w:bdr w:val="none" w:sz="0" w:space="0" w:color="auto" w:frame="1"/>
        </w:rPr>
        <w:t>students/faculty/staff</w:t>
      </w:r>
      <w:r w:rsidRPr="00AD3DB7">
        <w:rPr>
          <w:rFonts w:ascii="Arial" w:hAnsi="Arial" w:cs="Arial"/>
        </w:rPr>
        <w:t xml:space="preserve"> to University resources that can assist in meeting their needs or solving their problems.</w:t>
      </w:r>
    </w:p>
    <w:p w14:paraId="0A2633B1" w14:textId="7699D527" w:rsidR="004D6B98" w:rsidRPr="00AD3DB7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2B48DF00" w14:textId="4E42D0C6" w:rsidR="00A95CC4" w:rsidRPr="00AD3DB7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Essential Duties and Responsibilities:</w:t>
      </w:r>
      <w:r w:rsidRPr="00AD3DB7">
        <w:rPr>
          <w:rStyle w:val="eop"/>
          <w:rFonts w:ascii="Arial" w:hAnsi="Arial" w:cs="Arial"/>
        </w:rPr>
        <w:t> </w:t>
      </w:r>
    </w:p>
    <w:p w14:paraId="745019E3" w14:textId="77777777" w:rsidR="00AD3DB7" w:rsidRPr="00AD3DB7" w:rsidRDefault="00AD3DB7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24BEFED4" w14:textId="77777777" w:rsidR="00AD3DB7" w:rsidRPr="00AD3DB7" w:rsidRDefault="005F1B42" w:rsidP="00AD3DB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F1B42">
        <w:rPr>
          <w:rFonts w:ascii="Arial" w:eastAsia="Times New Roman" w:hAnsi="Arial" w:cs="Arial"/>
          <w:b/>
          <w:bCs/>
          <w:sz w:val="24"/>
          <w:szCs w:val="24"/>
        </w:rPr>
        <w:t>40% Guidance and Oversight of Graduate Education</w:t>
      </w:r>
    </w:p>
    <w:p w14:paraId="4A8C4EBE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Provides advanced professional and specialized guidance to graduate students and staff related to all aspects of graduate education.</w:t>
      </w:r>
    </w:p>
    <w:p w14:paraId="150078BB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Manages the processing of official University graduate student documents related to degree plans.</w:t>
      </w:r>
    </w:p>
    <w:p w14:paraId="67CDCEB3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Supervises the review of graduate degree evaluations and clearing students for graduation.</w:t>
      </w:r>
    </w:p>
    <w:p w14:paraId="3BBB72A5" w14:textId="6578D69A" w:rsidR="005F1B42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Directs efforts to strengthen the graduate advisor network.</w:t>
      </w:r>
    </w:p>
    <w:p w14:paraId="37EC4037" w14:textId="77777777" w:rsidR="00AD3DB7" w:rsidRPr="005F1B42" w:rsidRDefault="00AD3DB7" w:rsidP="00AD3DB7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4DE1A56" w14:textId="2DAC23E4" w:rsidR="00AD3DB7" w:rsidRPr="00AD3DB7" w:rsidRDefault="00AD3DB7" w:rsidP="00AD3DB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AD3DB7">
        <w:rPr>
          <w:rFonts w:ascii="Arial" w:eastAsia="Times New Roman" w:hAnsi="Arial" w:cs="Arial"/>
          <w:b/>
          <w:bCs/>
          <w:sz w:val="24"/>
          <w:szCs w:val="24"/>
        </w:rPr>
        <w:t>2</w:t>
      </w:r>
      <w:r w:rsidR="005F1B42" w:rsidRPr="005F1B42">
        <w:rPr>
          <w:rFonts w:ascii="Arial" w:eastAsia="Times New Roman" w:hAnsi="Arial" w:cs="Arial"/>
          <w:b/>
          <w:bCs/>
          <w:sz w:val="24"/>
          <w:szCs w:val="24"/>
        </w:rPr>
        <w:t>0% Compliance and Policy Development</w:t>
      </w:r>
    </w:p>
    <w:p w14:paraId="65C376BF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Possesses extensive knowledge of and assists in developing and updating University graduate student policies and procedures.</w:t>
      </w:r>
    </w:p>
    <w:p w14:paraId="4C4C0E7E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Coordinates graduate student participation in professional development activities and award ceremonies.</w:t>
      </w:r>
    </w:p>
    <w:p w14:paraId="0680CC6C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Provides advanced guidance in areas involving degree requirements, graduation, and related issues.</w:t>
      </w:r>
    </w:p>
    <w:p w14:paraId="2129EB20" w14:textId="2DEA09A5" w:rsidR="005F1B42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Utilizes University systems for degree evaluation and processing related to milestone tracking.</w:t>
      </w:r>
    </w:p>
    <w:p w14:paraId="14846564" w14:textId="77777777" w:rsidR="00AD3DB7" w:rsidRPr="005F1B42" w:rsidRDefault="00AD3DB7" w:rsidP="00AD3DB7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5BCC168" w14:textId="77777777" w:rsidR="00AD3DB7" w:rsidRPr="00AD3DB7" w:rsidRDefault="005F1B42" w:rsidP="00AD3DB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F1B42">
        <w:rPr>
          <w:rFonts w:ascii="Arial" w:eastAsia="Times New Roman" w:hAnsi="Arial" w:cs="Arial"/>
          <w:b/>
          <w:bCs/>
          <w:sz w:val="24"/>
          <w:szCs w:val="24"/>
        </w:rPr>
        <w:t>10% Training and Development</w:t>
      </w:r>
    </w:p>
    <w:p w14:paraId="3E12F218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Develops, directs, plans, and implements new staff training in various systems used by the Graduate and Professional School.</w:t>
      </w:r>
    </w:p>
    <w:p w14:paraId="304D3980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Provides guidance and training on university graduate student policies and procedures to staff.</w:t>
      </w:r>
    </w:p>
    <w:p w14:paraId="602DF387" w14:textId="2A12DA4B" w:rsidR="005F1B42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Manages communications with faculty and staff regarding graduate program requirements and procedures.</w:t>
      </w:r>
    </w:p>
    <w:p w14:paraId="69C52E07" w14:textId="4C83A0F4" w:rsidR="00AD3DB7" w:rsidRPr="005F1B42" w:rsidRDefault="00930441" w:rsidP="00930441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br w:type="page"/>
      </w:r>
    </w:p>
    <w:p w14:paraId="27B91F66" w14:textId="77777777" w:rsidR="00AD3DB7" w:rsidRPr="00AD3DB7" w:rsidRDefault="005F1B42" w:rsidP="00AD3DB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F1B42">
        <w:rPr>
          <w:rFonts w:ascii="Arial" w:eastAsia="Times New Roman" w:hAnsi="Arial" w:cs="Arial"/>
          <w:b/>
          <w:bCs/>
          <w:sz w:val="24"/>
          <w:szCs w:val="24"/>
        </w:rPr>
        <w:lastRenderedPageBreak/>
        <w:t>10% Data Management and Reporting</w:t>
      </w:r>
    </w:p>
    <w:p w14:paraId="2E52EB45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Enters, tracks, analyzes, and reports data critical to graduate records processing and funding.</w:t>
      </w:r>
    </w:p>
    <w:p w14:paraId="1D8CEDF8" w14:textId="77777777" w:rsidR="00AD3DB7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Manages the export of needed reports for review and data analysis.</w:t>
      </w:r>
    </w:p>
    <w:p w14:paraId="7EA89FDE" w14:textId="4EEE0D9C" w:rsidR="00DC74E3" w:rsidRPr="00AD3DB7" w:rsidRDefault="005F1B42" w:rsidP="00AD3DB7">
      <w:pPr>
        <w:pStyle w:val="ListParagraph"/>
        <w:numPr>
          <w:ilvl w:val="0"/>
          <w:numId w:val="50"/>
        </w:num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Liaises with leadership to ensure achievement of unit goals and priorities.</w:t>
      </w:r>
    </w:p>
    <w:p w14:paraId="4F461AF2" w14:textId="77777777" w:rsidR="00DC74E3" w:rsidRPr="00AD3DB7" w:rsidRDefault="00DC74E3" w:rsidP="00DC74E3">
      <w:pPr>
        <w:pStyle w:val="ListParagraph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8FF646A" w14:textId="20FAFBB7" w:rsidR="00DD5791" w:rsidRPr="00AD3DB7" w:rsidRDefault="00DD5791" w:rsidP="00DB3A0A">
      <w:pPr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2ACE5E17" w14:textId="46CF0D3C" w:rsidR="007A4CE8" w:rsidRPr="00AD3DB7" w:rsidRDefault="00DD5791" w:rsidP="007A4CE8">
      <w:pPr>
        <w:pStyle w:val="ListParagraph"/>
        <w:numPr>
          <w:ilvl w:val="0"/>
          <w:numId w:val="28"/>
        </w:numPr>
        <w:spacing w:after="0"/>
        <w:rPr>
          <w:rFonts w:ascii="Arial" w:eastAsia="Arial" w:hAnsi="Arial" w:cs="Arial"/>
          <w:sz w:val="24"/>
          <w:szCs w:val="24"/>
        </w:rPr>
      </w:pPr>
      <w:r w:rsidRPr="00AD3DB7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103BA3AC" w14:textId="77777777" w:rsidR="00DD5791" w:rsidRPr="00AD3DB7" w:rsidRDefault="00DD5791" w:rsidP="00DD5791">
      <w:pPr>
        <w:pStyle w:val="ListParagraph"/>
        <w:spacing w:after="0"/>
        <w:rPr>
          <w:rFonts w:ascii="Arial" w:eastAsia="Arial" w:hAnsi="Arial" w:cs="Arial"/>
          <w:sz w:val="24"/>
          <w:szCs w:val="24"/>
        </w:rPr>
      </w:pPr>
    </w:p>
    <w:p w14:paraId="25734893" w14:textId="77777777" w:rsidR="002C7AD2" w:rsidRPr="00AD3DB7" w:rsidRDefault="00EB01AB" w:rsidP="002C7AD2">
      <w:pPr>
        <w:rPr>
          <w:rStyle w:val="eop"/>
          <w:rFonts w:ascii="Arial" w:hAnsi="Arial" w:cs="Arial"/>
          <w:sz w:val="24"/>
          <w:szCs w:val="24"/>
        </w:rPr>
      </w:pPr>
      <w:r w:rsidRPr="00AD3DB7">
        <w:rPr>
          <w:rStyle w:val="normaltextrun"/>
          <w:rFonts w:ascii="Arial" w:hAnsi="Arial" w:cs="Arial"/>
          <w:b/>
          <w:bCs/>
          <w:sz w:val="24"/>
          <w:szCs w:val="24"/>
        </w:rPr>
        <w:t>Required Education and Experience:</w:t>
      </w:r>
      <w:r w:rsidRPr="00AD3DB7">
        <w:rPr>
          <w:rStyle w:val="eop"/>
          <w:rFonts w:ascii="Arial" w:hAnsi="Arial" w:cs="Arial"/>
          <w:sz w:val="24"/>
          <w:szCs w:val="24"/>
        </w:rPr>
        <w:t> </w:t>
      </w:r>
    </w:p>
    <w:p w14:paraId="27CD1EFD" w14:textId="77777777" w:rsidR="006939DB" w:rsidRPr="00AD3DB7" w:rsidRDefault="006939DB" w:rsidP="006939DB">
      <w:pPr>
        <w:pStyle w:val="ListParagraph"/>
        <w:numPr>
          <w:ilvl w:val="0"/>
          <w:numId w:val="4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  <w:bdr w:val="none" w:sz="0" w:space="0" w:color="auto" w:frame="1"/>
        </w:rPr>
        <w:t>Bachelor’s degree or equivalent combination of education and experience.</w:t>
      </w:r>
    </w:p>
    <w:p w14:paraId="68F70CF0" w14:textId="600E833A" w:rsidR="006939DB" w:rsidRPr="00AD3DB7" w:rsidRDefault="006939DB" w:rsidP="006939DB">
      <w:pPr>
        <w:pStyle w:val="ListParagraph"/>
        <w:numPr>
          <w:ilvl w:val="0"/>
          <w:numId w:val="4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AD3DB7">
        <w:rPr>
          <w:rFonts w:ascii="Arial" w:eastAsia="Times New Roman" w:hAnsi="Arial" w:cs="Arial"/>
          <w:sz w:val="24"/>
          <w:szCs w:val="24"/>
        </w:rPr>
        <w:t>Seven years of related experience.</w:t>
      </w:r>
    </w:p>
    <w:p w14:paraId="40DE8B23" w14:textId="77777777" w:rsidR="00007D13" w:rsidRPr="00AD3DB7" w:rsidRDefault="00007D13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052A788D" w14:textId="00C183A0" w:rsidR="00FE1194" w:rsidRPr="00AD3DB7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Required Licenses and Certifications:</w:t>
      </w:r>
      <w:r w:rsidRPr="00AD3DB7">
        <w:rPr>
          <w:rStyle w:val="eop"/>
          <w:rFonts w:ascii="Arial" w:hAnsi="Arial" w:cs="Arial"/>
        </w:rPr>
        <w:t> </w:t>
      </w:r>
    </w:p>
    <w:p w14:paraId="71203136" w14:textId="52E62249" w:rsidR="0022140C" w:rsidRPr="00AD3DB7" w:rsidRDefault="00D76085" w:rsidP="0022140C">
      <w:pPr>
        <w:pStyle w:val="wm-f"/>
        <w:numPr>
          <w:ilvl w:val="0"/>
          <w:numId w:val="40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Fonts w:ascii="Arial" w:hAnsi="Arial" w:cs="Arial"/>
        </w:rPr>
        <w:t>None</w:t>
      </w:r>
    </w:p>
    <w:p w14:paraId="1FEFA19E" w14:textId="77777777" w:rsidR="00C573AD" w:rsidRPr="00AD3DB7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AD3DB7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AD3DB7">
        <w:rPr>
          <w:rStyle w:val="eop"/>
          <w:rFonts w:ascii="Arial" w:hAnsi="Arial" w:cs="Arial"/>
        </w:rPr>
        <w:t> </w:t>
      </w:r>
    </w:p>
    <w:p w14:paraId="29CC4321" w14:textId="1FE84FAE" w:rsidR="00EB01AB" w:rsidRPr="00AD3DB7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Ability to multitask and work cooperatively with others.</w:t>
      </w:r>
    </w:p>
    <w:p w14:paraId="3D3A6497" w14:textId="77777777" w:rsidR="00BB78B8" w:rsidRPr="00AD3DB7" w:rsidRDefault="00BB78B8" w:rsidP="00AE2CAA">
      <w:pPr>
        <w:pStyle w:val="paragraph"/>
        <w:shd w:val="clear" w:color="auto" w:fill="FFFFFF"/>
        <w:spacing w:before="0" w:beforeAutospacing="0" w:after="0" w:afterAutospacing="0"/>
        <w:ind w:left="360"/>
        <w:textAlignment w:val="baseline"/>
        <w:rPr>
          <w:rFonts w:ascii="Arial" w:hAnsi="Arial" w:cs="Arial"/>
        </w:rPr>
      </w:pPr>
    </w:p>
    <w:p w14:paraId="48171DE3" w14:textId="4D044C91" w:rsidR="00FE1194" w:rsidRPr="00AD3DB7" w:rsidRDefault="00EB01AB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 </w:t>
      </w:r>
      <w:r w:rsidR="00FE1194" w:rsidRPr="00AD3DB7">
        <w:rPr>
          <w:rStyle w:val="normaltextrun"/>
          <w:rFonts w:ascii="Arial" w:hAnsi="Arial" w:cs="Arial"/>
          <w:b/>
          <w:bCs/>
        </w:rPr>
        <w:t>Machines and Equipment:</w:t>
      </w:r>
      <w:r w:rsidR="00FE1194" w:rsidRPr="00AD3DB7">
        <w:rPr>
          <w:rStyle w:val="eop"/>
          <w:rFonts w:ascii="Arial" w:hAnsi="Arial" w:cs="Arial"/>
        </w:rPr>
        <w:t> </w:t>
      </w:r>
    </w:p>
    <w:p w14:paraId="60E4E44C" w14:textId="4CB979B4" w:rsidR="00FE1194" w:rsidRPr="00AD3DB7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D3DB7">
        <w:rPr>
          <w:rStyle w:val="normaltextrun"/>
          <w:rFonts w:ascii="Arial" w:hAnsi="Arial" w:cs="Arial"/>
        </w:rPr>
        <w:t>Computer</w:t>
      </w:r>
    </w:p>
    <w:p w14:paraId="027EBD5E" w14:textId="109BE1DA" w:rsidR="00AF0284" w:rsidRPr="00AD3DB7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D3DB7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AD3DB7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AD3DB7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Physical Requirements:</w:t>
      </w:r>
      <w:r w:rsidRPr="00AD3DB7">
        <w:rPr>
          <w:rStyle w:val="eop"/>
          <w:rFonts w:ascii="Arial" w:hAnsi="Arial" w:cs="Arial"/>
        </w:rPr>
        <w:t> </w:t>
      </w:r>
    </w:p>
    <w:p w14:paraId="2ADF8761" w14:textId="77777777" w:rsidR="00FE1194" w:rsidRPr="00AD3DB7" w:rsidRDefault="00FE119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None </w:t>
      </w:r>
    </w:p>
    <w:p w14:paraId="60D2E800" w14:textId="77777777" w:rsidR="00FE1194" w:rsidRPr="00AD3DB7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AD3DB7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>Other Requirements</w:t>
      </w:r>
      <w:r w:rsidR="00F92746" w:rsidRPr="00AD3DB7">
        <w:rPr>
          <w:rStyle w:val="normaltextrun"/>
          <w:rFonts w:ascii="Arial" w:hAnsi="Arial" w:cs="Arial"/>
          <w:b/>
          <w:bCs/>
        </w:rPr>
        <w:t xml:space="preserve"> and Factors</w:t>
      </w:r>
      <w:r w:rsidRPr="00AD3DB7">
        <w:rPr>
          <w:rStyle w:val="normaltextrun"/>
          <w:rFonts w:ascii="Arial" w:hAnsi="Arial" w:cs="Arial"/>
          <w:b/>
          <w:bCs/>
        </w:rPr>
        <w:t>:</w:t>
      </w:r>
      <w:r w:rsidRPr="00AD3DB7">
        <w:rPr>
          <w:rStyle w:val="eop"/>
          <w:rFonts w:ascii="Arial" w:hAnsi="Arial" w:cs="Arial"/>
        </w:rPr>
        <w:t> </w:t>
      </w:r>
    </w:p>
    <w:p w14:paraId="3553798C" w14:textId="201FAD81" w:rsidR="00AF0284" w:rsidRPr="00AD3DB7" w:rsidRDefault="00AF0284" w:rsidP="00BC0C61">
      <w:pPr>
        <w:pStyle w:val="paragraph"/>
        <w:numPr>
          <w:ilvl w:val="0"/>
          <w:numId w:val="6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None</w:t>
      </w:r>
    </w:p>
    <w:p w14:paraId="0FE538D6" w14:textId="3431E062" w:rsidR="00D2529B" w:rsidRPr="00AD3DB7" w:rsidRDefault="00D2529B" w:rsidP="3B00D17E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eop"/>
          <w:rFonts w:ascii="Arial" w:hAnsi="Arial" w:cs="Arial"/>
        </w:rPr>
        <w:t> </w:t>
      </w:r>
    </w:p>
    <w:p w14:paraId="67C22ED3" w14:textId="77777777" w:rsidR="00D2529B" w:rsidRPr="00AD3DB7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D3DB7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AD3DB7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AD3DB7">
        <w:rPr>
          <w:rStyle w:val="normaltextrun"/>
          <w:rFonts w:ascii="Arial" w:hAnsi="Arial" w:cs="Arial"/>
          <w:b/>
          <w:bCs/>
        </w:rPr>
        <w:t>. </w:t>
      </w:r>
      <w:r w:rsidRPr="00AD3DB7">
        <w:rPr>
          <w:rStyle w:val="eop"/>
          <w:rFonts w:ascii="Arial" w:hAnsi="Arial" w:cs="Arial"/>
        </w:rPr>
        <w:t> </w:t>
      </w:r>
    </w:p>
    <w:p w14:paraId="1D7C93D0" w14:textId="21CCB99B" w:rsidR="00BC0C61" w:rsidRPr="00AD3DB7" w:rsidRDefault="003672B7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0FA4" w:rsidRPr="00AD3DB7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AD3DB7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AD3DB7">
        <w:rPr>
          <w:rStyle w:val="eop"/>
          <w:rFonts w:ascii="Arial" w:hAnsi="Arial" w:cs="Arial"/>
        </w:rPr>
        <w:t> </w:t>
      </w:r>
    </w:p>
    <w:p w14:paraId="289DBEC0" w14:textId="1AAFB815" w:rsidR="00EA1FCC" w:rsidRDefault="003672B7" w:rsidP="00812A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0FA4" w:rsidRPr="00AD3DB7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AD3DB7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AD3DB7">
        <w:rPr>
          <w:rStyle w:val="eop"/>
          <w:rFonts w:ascii="Arial" w:hAnsi="Arial" w:cs="Arial"/>
        </w:rPr>
        <w:t> </w:t>
      </w:r>
    </w:p>
    <w:p w14:paraId="6235AACF" w14:textId="77777777" w:rsidR="00812A4F" w:rsidRPr="00AD3DB7" w:rsidRDefault="00812A4F" w:rsidP="00812A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03758CDE" w14:textId="39A27636" w:rsidR="00D2529B" w:rsidRPr="00AD3DB7" w:rsidRDefault="00D2529B" w:rsidP="00812A4F">
      <w:pPr>
        <w:spacing w:after="0"/>
        <w:rPr>
          <w:rFonts w:ascii="Arial" w:eastAsia="Times New Roman" w:hAnsi="Arial" w:cs="Arial"/>
          <w:sz w:val="24"/>
          <w:szCs w:val="24"/>
        </w:rPr>
      </w:pPr>
      <w:r w:rsidRPr="00AD3DB7">
        <w:rPr>
          <w:rStyle w:val="normaltextrun"/>
          <w:rFonts w:ascii="Arial" w:hAnsi="Arial" w:cs="Arial"/>
          <w:b/>
          <w:bCs/>
          <w:sz w:val="24"/>
          <w:szCs w:val="24"/>
        </w:rPr>
        <w:t>Does this classification have the ability to work from an alternative work location?</w:t>
      </w:r>
      <w:r w:rsidRPr="00AD3DB7">
        <w:rPr>
          <w:rStyle w:val="eop"/>
          <w:rFonts w:ascii="Arial" w:hAnsi="Arial" w:cs="Arial"/>
          <w:sz w:val="24"/>
          <w:szCs w:val="24"/>
        </w:rPr>
        <w:t> </w:t>
      </w:r>
    </w:p>
    <w:p w14:paraId="4FA9C703" w14:textId="590186E5" w:rsidR="00D2529B" w:rsidRPr="00AD3DB7" w:rsidRDefault="003672B7" w:rsidP="00812A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EA35C7" w:rsidRPr="00AD3DB7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AD3DB7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AD3DB7">
        <w:rPr>
          <w:rStyle w:val="normaltextrun"/>
          <w:rFonts w:ascii="Arial" w:hAnsi="Arial" w:cs="Arial"/>
          <w:b/>
          <w:bCs/>
        </w:rPr>
        <w:t>Yes</w:t>
      </w:r>
      <w:r w:rsidR="00D2529B" w:rsidRPr="00AD3DB7">
        <w:rPr>
          <w:rStyle w:val="eop"/>
          <w:rFonts w:ascii="Arial" w:hAnsi="Arial" w:cs="Arial"/>
        </w:rPr>
        <w:t> </w:t>
      </w:r>
    </w:p>
    <w:p w14:paraId="599A52AF" w14:textId="3C3345CF" w:rsidR="00B1552D" w:rsidRPr="00DC74E3" w:rsidRDefault="003672B7" w:rsidP="00812A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AD3DB7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AD3DB7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AD3DB7">
        <w:rPr>
          <w:rStyle w:val="eop"/>
          <w:rFonts w:ascii="Arial" w:hAnsi="Arial" w:cs="Arial"/>
        </w:rPr>
        <w:t> </w:t>
      </w:r>
      <w:r w:rsidR="00D2529B" w:rsidRPr="00AD3DB7">
        <w:rPr>
          <w:rStyle w:val="normaltextrun"/>
          <w:rFonts w:ascii="Arial" w:hAnsi="Arial" w:cs="Arial"/>
          <w:b/>
          <w:bCs/>
        </w:rPr>
        <w:t> </w:t>
      </w:r>
      <w:r w:rsidR="00D2529B" w:rsidRPr="00AD3DB7">
        <w:rPr>
          <w:rStyle w:val="eop"/>
          <w:rFonts w:ascii="Arial" w:hAnsi="Arial" w:cs="Arial"/>
        </w:rPr>
        <w:t> </w:t>
      </w:r>
    </w:p>
    <w:sectPr w:rsidR="00B1552D" w:rsidRPr="00DC74E3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32FE6D65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372916">
      <w:rPr>
        <w:rFonts w:ascii="Arial" w:hAnsi="Arial" w:cs="Arial"/>
        <w:b w:val="0"/>
        <w:sz w:val="16"/>
        <w:szCs w:val="16"/>
      </w:rPr>
      <w:t xml:space="preserve"> Senior Grad Student Specialist</w:t>
    </w:r>
    <w:r w:rsidR="00045381">
      <w:rPr>
        <w:rFonts w:ascii="Arial" w:hAnsi="Arial" w:cs="Arial"/>
        <w:b w:val="0"/>
        <w:sz w:val="16"/>
        <w:szCs w:val="16"/>
      </w:rPr>
      <w:t xml:space="preserve"> </w:t>
    </w:r>
    <w:r w:rsidR="0086338A">
      <w:rPr>
        <w:rFonts w:ascii="Arial" w:hAnsi="Arial" w:cs="Arial"/>
        <w:b w:val="0"/>
        <w:sz w:val="16"/>
        <w:szCs w:val="16"/>
      </w:rPr>
      <w:t>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86338A">
      <w:rPr>
        <w:rFonts w:ascii="Arial" w:hAnsi="Arial" w:cs="Arial"/>
        <w:b w:val="0"/>
        <w:sz w:val="16"/>
        <w:szCs w:val="16"/>
      </w:rPr>
      <w:t xml:space="preserve"> 10/16/2024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A1509"/>
    <w:multiLevelType w:val="hybridMultilevel"/>
    <w:tmpl w:val="7C2E5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B63A17"/>
    <w:multiLevelType w:val="hybridMultilevel"/>
    <w:tmpl w:val="96D05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447D1"/>
    <w:multiLevelType w:val="hybridMultilevel"/>
    <w:tmpl w:val="C3F08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B47A8"/>
    <w:multiLevelType w:val="multilevel"/>
    <w:tmpl w:val="5C7A2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03232F"/>
    <w:multiLevelType w:val="hybridMultilevel"/>
    <w:tmpl w:val="F648C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8079BA"/>
    <w:multiLevelType w:val="multilevel"/>
    <w:tmpl w:val="310E4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AED358C"/>
    <w:multiLevelType w:val="hybridMultilevel"/>
    <w:tmpl w:val="EE18B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271366"/>
    <w:multiLevelType w:val="hybridMultilevel"/>
    <w:tmpl w:val="CAD28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161455"/>
    <w:multiLevelType w:val="hybridMultilevel"/>
    <w:tmpl w:val="44B42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C027B7"/>
    <w:multiLevelType w:val="hybridMultilevel"/>
    <w:tmpl w:val="9A867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9F7E2F"/>
    <w:multiLevelType w:val="hybridMultilevel"/>
    <w:tmpl w:val="3E78E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096A8A"/>
    <w:multiLevelType w:val="hybridMultilevel"/>
    <w:tmpl w:val="FFD8C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886A92"/>
    <w:multiLevelType w:val="multilevel"/>
    <w:tmpl w:val="82569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8F75829"/>
    <w:multiLevelType w:val="multilevel"/>
    <w:tmpl w:val="A6162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55B5E"/>
    <w:multiLevelType w:val="hybridMultilevel"/>
    <w:tmpl w:val="02142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462118"/>
    <w:multiLevelType w:val="multilevel"/>
    <w:tmpl w:val="97DEA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48C0DBC"/>
    <w:multiLevelType w:val="hybridMultilevel"/>
    <w:tmpl w:val="10BAE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D4B2484"/>
    <w:multiLevelType w:val="hybridMultilevel"/>
    <w:tmpl w:val="0A3AD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A65CC3"/>
    <w:multiLevelType w:val="hybridMultilevel"/>
    <w:tmpl w:val="E6FA9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68432A"/>
    <w:multiLevelType w:val="multilevel"/>
    <w:tmpl w:val="DAA22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2BA1D91"/>
    <w:multiLevelType w:val="hybridMultilevel"/>
    <w:tmpl w:val="0E0A1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95DCF"/>
    <w:multiLevelType w:val="hybridMultilevel"/>
    <w:tmpl w:val="0B38A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5A2114"/>
    <w:multiLevelType w:val="hybridMultilevel"/>
    <w:tmpl w:val="5F5CB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020EC2"/>
    <w:multiLevelType w:val="multilevel"/>
    <w:tmpl w:val="D4E4D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AC168BB"/>
    <w:multiLevelType w:val="multilevel"/>
    <w:tmpl w:val="3E2A5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3946C4A"/>
    <w:multiLevelType w:val="multilevel"/>
    <w:tmpl w:val="610C7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0D0FCE"/>
    <w:multiLevelType w:val="hybridMultilevel"/>
    <w:tmpl w:val="7DA6B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4F66E2"/>
    <w:multiLevelType w:val="hybridMultilevel"/>
    <w:tmpl w:val="78E0C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BD52AD"/>
    <w:multiLevelType w:val="multilevel"/>
    <w:tmpl w:val="FFD63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32518C"/>
    <w:multiLevelType w:val="multilevel"/>
    <w:tmpl w:val="58589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17E4F7F"/>
    <w:multiLevelType w:val="hybridMultilevel"/>
    <w:tmpl w:val="25E2AD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3DE5AE0"/>
    <w:multiLevelType w:val="hybridMultilevel"/>
    <w:tmpl w:val="31607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43972F0"/>
    <w:multiLevelType w:val="multilevel"/>
    <w:tmpl w:val="58AC2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AF550B8"/>
    <w:multiLevelType w:val="hybridMultilevel"/>
    <w:tmpl w:val="E3500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C2C76D5"/>
    <w:multiLevelType w:val="hybridMultilevel"/>
    <w:tmpl w:val="2D44F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1"/>
  </w:num>
  <w:num w:numId="3">
    <w:abstractNumId w:val="34"/>
  </w:num>
  <w:num w:numId="4">
    <w:abstractNumId w:val="30"/>
  </w:num>
  <w:num w:numId="5">
    <w:abstractNumId w:val="18"/>
  </w:num>
  <w:num w:numId="6">
    <w:abstractNumId w:val="17"/>
  </w:num>
  <w:num w:numId="7">
    <w:abstractNumId w:val="6"/>
  </w:num>
  <w:num w:numId="8">
    <w:abstractNumId w:val="12"/>
  </w:num>
  <w:num w:numId="9">
    <w:abstractNumId w:val="22"/>
  </w:num>
  <w:num w:numId="10">
    <w:abstractNumId w:val="31"/>
  </w:num>
  <w:num w:numId="11">
    <w:abstractNumId w:val="35"/>
  </w:num>
  <w:num w:numId="12">
    <w:abstractNumId w:val="39"/>
  </w:num>
  <w:num w:numId="13">
    <w:abstractNumId w:val="23"/>
  </w:num>
  <w:num w:numId="14">
    <w:abstractNumId w:val="43"/>
  </w:num>
  <w:num w:numId="15">
    <w:abstractNumId w:val="3"/>
  </w:num>
  <w:num w:numId="16">
    <w:abstractNumId w:val="44"/>
  </w:num>
  <w:num w:numId="17">
    <w:abstractNumId w:val="9"/>
  </w:num>
  <w:num w:numId="18">
    <w:abstractNumId w:val="29"/>
  </w:num>
  <w:num w:numId="19">
    <w:abstractNumId w:val="40"/>
  </w:num>
  <w:num w:numId="20">
    <w:abstractNumId w:val="15"/>
  </w:num>
  <w:num w:numId="21">
    <w:abstractNumId w:val="49"/>
  </w:num>
  <w:num w:numId="22">
    <w:abstractNumId w:val="41"/>
  </w:num>
  <w:num w:numId="23">
    <w:abstractNumId w:val="37"/>
  </w:num>
  <w:num w:numId="24">
    <w:abstractNumId w:val="2"/>
  </w:num>
  <w:num w:numId="25">
    <w:abstractNumId w:val="38"/>
  </w:num>
  <w:num w:numId="26">
    <w:abstractNumId w:val="45"/>
  </w:num>
  <w:num w:numId="27">
    <w:abstractNumId w:val="48"/>
  </w:num>
  <w:num w:numId="28">
    <w:abstractNumId w:val="33"/>
  </w:num>
  <w:num w:numId="29">
    <w:abstractNumId w:val="4"/>
  </w:num>
  <w:num w:numId="30">
    <w:abstractNumId w:val="28"/>
  </w:num>
  <w:num w:numId="31">
    <w:abstractNumId w:val="8"/>
  </w:num>
  <w:num w:numId="32">
    <w:abstractNumId w:val="16"/>
  </w:num>
  <w:num w:numId="33">
    <w:abstractNumId w:val="11"/>
  </w:num>
  <w:num w:numId="34">
    <w:abstractNumId w:val="24"/>
  </w:num>
  <w:num w:numId="35">
    <w:abstractNumId w:val="7"/>
  </w:num>
  <w:num w:numId="36">
    <w:abstractNumId w:val="10"/>
  </w:num>
  <w:num w:numId="37">
    <w:abstractNumId w:val="13"/>
  </w:num>
  <w:num w:numId="38">
    <w:abstractNumId w:val="26"/>
  </w:num>
  <w:num w:numId="39">
    <w:abstractNumId w:val="5"/>
  </w:num>
  <w:num w:numId="40">
    <w:abstractNumId w:val="32"/>
  </w:num>
  <w:num w:numId="41">
    <w:abstractNumId w:val="46"/>
  </w:num>
  <w:num w:numId="42">
    <w:abstractNumId w:val="42"/>
  </w:num>
  <w:num w:numId="43">
    <w:abstractNumId w:val="19"/>
  </w:num>
  <w:num w:numId="44">
    <w:abstractNumId w:val="27"/>
  </w:num>
  <w:num w:numId="45">
    <w:abstractNumId w:val="47"/>
  </w:num>
  <w:num w:numId="46">
    <w:abstractNumId w:val="21"/>
  </w:num>
  <w:num w:numId="47">
    <w:abstractNumId w:val="14"/>
  </w:num>
  <w:num w:numId="48">
    <w:abstractNumId w:val="20"/>
  </w:num>
  <w:num w:numId="49">
    <w:abstractNumId w:val="0"/>
  </w:num>
  <w:num w:numId="5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07D13"/>
    <w:rsid w:val="000376C3"/>
    <w:rsid w:val="00045381"/>
    <w:rsid w:val="00055470"/>
    <w:rsid w:val="00063738"/>
    <w:rsid w:val="000C3A33"/>
    <w:rsid w:val="000D105B"/>
    <w:rsid w:val="0010534F"/>
    <w:rsid w:val="00121AF4"/>
    <w:rsid w:val="00122C27"/>
    <w:rsid w:val="00132F10"/>
    <w:rsid w:val="00143E87"/>
    <w:rsid w:val="001B5607"/>
    <w:rsid w:val="002107E7"/>
    <w:rsid w:val="0022004C"/>
    <w:rsid w:val="0022140C"/>
    <w:rsid w:val="00222EB5"/>
    <w:rsid w:val="00247CDB"/>
    <w:rsid w:val="00263F0C"/>
    <w:rsid w:val="00275364"/>
    <w:rsid w:val="002A7DC9"/>
    <w:rsid w:val="002C7AD2"/>
    <w:rsid w:val="002E65DC"/>
    <w:rsid w:val="002E739E"/>
    <w:rsid w:val="003672B7"/>
    <w:rsid w:val="00372916"/>
    <w:rsid w:val="003876CC"/>
    <w:rsid w:val="003A2E7E"/>
    <w:rsid w:val="003A4C32"/>
    <w:rsid w:val="003B1768"/>
    <w:rsid w:val="003C635F"/>
    <w:rsid w:val="003D0BD2"/>
    <w:rsid w:val="003D3B7A"/>
    <w:rsid w:val="003D4A35"/>
    <w:rsid w:val="003E684E"/>
    <w:rsid w:val="004030A4"/>
    <w:rsid w:val="00433BA5"/>
    <w:rsid w:val="004A1C51"/>
    <w:rsid w:val="004A52A5"/>
    <w:rsid w:val="004B728B"/>
    <w:rsid w:val="004C40EC"/>
    <w:rsid w:val="004D3031"/>
    <w:rsid w:val="004D6B98"/>
    <w:rsid w:val="004D7ABB"/>
    <w:rsid w:val="00533844"/>
    <w:rsid w:val="0054283D"/>
    <w:rsid w:val="00544A48"/>
    <w:rsid w:val="00552C29"/>
    <w:rsid w:val="0057043B"/>
    <w:rsid w:val="00587852"/>
    <w:rsid w:val="005A1442"/>
    <w:rsid w:val="005B2C78"/>
    <w:rsid w:val="005D5A37"/>
    <w:rsid w:val="005E59A6"/>
    <w:rsid w:val="005F1B42"/>
    <w:rsid w:val="005F5336"/>
    <w:rsid w:val="00633F29"/>
    <w:rsid w:val="00635B3E"/>
    <w:rsid w:val="00636F70"/>
    <w:rsid w:val="0066199C"/>
    <w:rsid w:val="00663740"/>
    <w:rsid w:val="006653E1"/>
    <w:rsid w:val="006739E7"/>
    <w:rsid w:val="00674D2C"/>
    <w:rsid w:val="006939DB"/>
    <w:rsid w:val="006A779E"/>
    <w:rsid w:val="006B0A4E"/>
    <w:rsid w:val="006B432B"/>
    <w:rsid w:val="006B51DB"/>
    <w:rsid w:val="00707A11"/>
    <w:rsid w:val="00733AB6"/>
    <w:rsid w:val="00750FA4"/>
    <w:rsid w:val="00754202"/>
    <w:rsid w:val="00767753"/>
    <w:rsid w:val="007A4CE8"/>
    <w:rsid w:val="007D3398"/>
    <w:rsid w:val="007D6181"/>
    <w:rsid w:val="007F107F"/>
    <w:rsid w:val="00812A4F"/>
    <w:rsid w:val="00851B51"/>
    <w:rsid w:val="008541C6"/>
    <w:rsid w:val="00857CC9"/>
    <w:rsid w:val="0086338A"/>
    <w:rsid w:val="00877F70"/>
    <w:rsid w:val="00896EBC"/>
    <w:rsid w:val="008A6B4E"/>
    <w:rsid w:val="008B4540"/>
    <w:rsid w:val="008B488F"/>
    <w:rsid w:val="008C1EC2"/>
    <w:rsid w:val="008C2637"/>
    <w:rsid w:val="00930441"/>
    <w:rsid w:val="0093266D"/>
    <w:rsid w:val="0094005B"/>
    <w:rsid w:val="00973711"/>
    <w:rsid w:val="00981E05"/>
    <w:rsid w:val="009C17E0"/>
    <w:rsid w:val="009D420A"/>
    <w:rsid w:val="00A10484"/>
    <w:rsid w:val="00A11556"/>
    <w:rsid w:val="00A12B9F"/>
    <w:rsid w:val="00A14DEC"/>
    <w:rsid w:val="00A154E7"/>
    <w:rsid w:val="00A31A58"/>
    <w:rsid w:val="00A477FC"/>
    <w:rsid w:val="00A55E7E"/>
    <w:rsid w:val="00A6405B"/>
    <w:rsid w:val="00A76845"/>
    <w:rsid w:val="00A95CC4"/>
    <w:rsid w:val="00AD3DB7"/>
    <w:rsid w:val="00AE2CAA"/>
    <w:rsid w:val="00AF0284"/>
    <w:rsid w:val="00B07802"/>
    <w:rsid w:val="00B11711"/>
    <w:rsid w:val="00B11EA5"/>
    <w:rsid w:val="00B72562"/>
    <w:rsid w:val="00B82522"/>
    <w:rsid w:val="00B8524D"/>
    <w:rsid w:val="00B92986"/>
    <w:rsid w:val="00BA163E"/>
    <w:rsid w:val="00BA1804"/>
    <w:rsid w:val="00BA648D"/>
    <w:rsid w:val="00BB00D8"/>
    <w:rsid w:val="00BB78B8"/>
    <w:rsid w:val="00BC0C61"/>
    <w:rsid w:val="00BC7E76"/>
    <w:rsid w:val="00BD588F"/>
    <w:rsid w:val="00BE3F89"/>
    <w:rsid w:val="00BE6F9F"/>
    <w:rsid w:val="00C27242"/>
    <w:rsid w:val="00C33488"/>
    <w:rsid w:val="00C41690"/>
    <w:rsid w:val="00C53B17"/>
    <w:rsid w:val="00C573AD"/>
    <w:rsid w:val="00C633B3"/>
    <w:rsid w:val="00C733A8"/>
    <w:rsid w:val="00C73C2B"/>
    <w:rsid w:val="00C9229F"/>
    <w:rsid w:val="00CC0C84"/>
    <w:rsid w:val="00CD4934"/>
    <w:rsid w:val="00CF0A2E"/>
    <w:rsid w:val="00D11160"/>
    <w:rsid w:val="00D11C32"/>
    <w:rsid w:val="00D2529B"/>
    <w:rsid w:val="00D43373"/>
    <w:rsid w:val="00D604DE"/>
    <w:rsid w:val="00D76085"/>
    <w:rsid w:val="00DB3A0A"/>
    <w:rsid w:val="00DC74E3"/>
    <w:rsid w:val="00DC77AA"/>
    <w:rsid w:val="00DD4CF7"/>
    <w:rsid w:val="00DD5791"/>
    <w:rsid w:val="00DE3B9F"/>
    <w:rsid w:val="00DF2320"/>
    <w:rsid w:val="00DF3DEE"/>
    <w:rsid w:val="00E17FF3"/>
    <w:rsid w:val="00E317B3"/>
    <w:rsid w:val="00E811FA"/>
    <w:rsid w:val="00E815B2"/>
    <w:rsid w:val="00E90B4E"/>
    <w:rsid w:val="00EA1FCC"/>
    <w:rsid w:val="00EA35C7"/>
    <w:rsid w:val="00EB01AB"/>
    <w:rsid w:val="00EB7CB1"/>
    <w:rsid w:val="00EC567E"/>
    <w:rsid w:val="00ED1F11"/>
    <w:rsid w:val="00EF7A0D"/>
    <w:rsid w:val="00F62EE7"/>
    <w:rsid w:val="00F81E95"/>
    <w:rsid w:val="00F92746"/>
    <w:rsid w:val="00F942C1"/>
    <w:rsid w:val="00FA1229"/>
    <w:rsid w:val="00FB3D17"/>
    <w:rsid w:val="00FB6B26"/>
    <w:rsid w:val="00FC0D71"/>
    <w:rsid w:val="00FD110A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character" w:customStyle="1" w:styleId="wgi1">
    <w:name w:val="wgi1"/>
    <w:basedOn w:val="DefaultParagraphFont"/>
    <w:rsid w:val="002214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1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667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86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54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81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8340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5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13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411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6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226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61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60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47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1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207076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9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138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26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210071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40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82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58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2433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33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1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3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0301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94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913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58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8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8451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59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46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00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96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6742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13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38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23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26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9748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91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32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21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33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65656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13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9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88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1321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35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2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25</cp:revision>
  <dcterms:created xsi:type="dcterms:W3CDTF">2024-10-16T20:00:00Z</dcterms:created>
  <dcterms:modified xsi:type="dcterms:W3CDTF">2024-12-02T21:05:00Z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