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41626FC9"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1DBDD01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15E4C7D1">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730719"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11BDC">
        <w:rPr>
          <w:rFonts w:ascii="Arial" w:eastAsia="Times New Roman" w:hAnsi="Arial" w:cs="Arial"/>
          <w:b/>
          <w:bCs/>
          <w:noProof/>
          <w:sz w:val="28"/>
          <w:szCs w:val="28"/>
        </w:rPr>
        <w:t xml:space="preserve">TAMU </w:t>
      </w:r>
      <w:r w:rsidR="007F17E9">
        <w:rPr>
          <w:rFonts w:ascii="Arial" w:eastAsia="Times New Roman" w:hAnsi="Arial" w:cs="Arial"/>
          <w:b/>
          <w:bCs/>
          <w:noProof/>
          <w:sz w:val="28"/>
          <w:szCs w:val="28"/>
        </w:rPr>
        <w:t>Graduate Academic Advisor II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4D25F04">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3BD14"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0B50AD37" w:rsidR="00222EB5" w:rsidRPr="003D69F8" w:rsidRDefault="00222EB5" w:rsidP="00222EB5">
      <w:pPr>
        <w:shd w:val="clear" w:color="auto" w:fill="FFFFFF" w:themeFill="background1"/>
        <w:spacing w:after="0" w:line="240" w:lineRule="auto"/>
        <w:rPr>
          <w:rFonts w:ascii="Arial" w:eastAsia="Times New Roman" w:hAnsi="Arial" w:cs="Arial"/>
          <w:sz w:val="24"/>
          <w:szCs w:val="24"/>
        </w:rPr>
      </w:pPr>
      <w:r w:rsidRPr="003D69F8">
        <w:rPr>
          <w:rFonts w:ascii="Arial" w:eastAsia="Times New Roman" w:hAnsi="Arial" w:cs="Arial"/>
          <w:b/>
          <w:bCs/>
          <w:sz w:val="24"/>
          <w:szCs w:val="24"/>
        </w:rPr>
        <w:t xml:space="preserve">Classification Title: </w:t>
      </w:r>
      <w:r w:rsidR="007F17E9">
        <w:rPr>
          <w:rFonts w:ascii="Arial" w:eastAsia="Times New Roman" w:hAnsi="Arial" w:cs="Arial"/>
          <w:sz w:val="24"/>
          <w:szCs w:val="24"/>
        </w:rPr>
        <w:t>Graduate Academic Advisor II</w:t>
      </w:r>
    </w:p>
    <w:p w14:paraId="4B3BD8D4"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51FA2CE2" w14:textId="41EF148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FLSA Exemption Status: </w:t>
      </w:r>
      <w:r w:rsidR="007F17E9">
        <w:rPr>
          <w:rStyle w:val="normaltextrun"/>
          <w:rFonts w:ascii="Arial" w:hAnsi="Arial" w:cs="Arial"/>
        </w:rPr>
        <w:t>Exempt</w:t>
      </w:r>
    </w:p>
    <w:p w14:paraId="0598BB36"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69C8986D" w14:textId="418405EF"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Pay Grade:</w:t>
      </w:r>
      <w:r w:rsidR="00851B51" w:rsidRPr="003D69F8">
        <w:rPr>
          <w:rStyle w:val="normaltextrun"/>
          <w:rFonts w:ascii="Arial" w:hAnsi="Arial" w:cs="Arial"/>
          <w:b/>
          <w:bCs/>
        </w:rPr>
        <w:t xml:space="preserve"> </w:t>
      </w:r>
      <w:r w:rsidR="007F17E9">
        <w:rPr>
          <w:rStyle w:val="normaltextrun"/>
          <w:rFonts w:ascii="Arial" w:hAnsi="Arial" w:cs="Arial"/>
        </w:rPr>
        <w:t>10</w:t>
      </w:r>
    </w:p>
    <w:p w14:paraId="00E486E8" w14:textId="5A182708" w:rsidR="00773C7C" w:rsidRDefault="00773C7C" w:rsidP="00D2529B">
      <w:pPr>
        <w:pStyle w:val="paragraph"/>
        <w:shd w:val="clear" w:color="auto" w:fill="FFFFFF"/>
        <w:spacing w:before="0" w:beforeAutospacing="0" w:after="0" w:afterAutospacing="0"/>
        <w:textAlignment w:val="baseline"/>
        <w:rPr>
          <w:rStyle w:val="normaltextrun"/>
          <w:rFonts w:ascii="Arial" w:hAnsi="Arial" w:cs="Arial"/>
        </w:rPr>
      </w:pPr>
    </w:p>
    <w:p w14:paraId="6B9E32F3" w14:textId="42830E31" w:rsidR="00773C7C" w:rsidRPr="003D69F8" w:rsidRDefault="00773C7C" w:rsidP="00D2529B">
      <w:pPr>
        <w:pStyle w:val="paragraph"/>
        <w:shd w:val="clear" w:color="auto" w:fill="FFFFFF"/>
        <w:spacing w:before="0" w:beforeAutospacing="0" w:after="0" w:afterAutospacing="0"/>
        <w:textAlignment w:val="baseline"/>
        <w:rPr>
          <w:rFonts w:ascii="Arial" w:hAnsi="Arial" w:cs="Arial"/>
        </w:rPr>
      </w:pPr>
      <w:r w:rsidRPr="00773C7C">
        <w:rPr>
          <w:rStyle w:val="normaltextrun"/>
          <w:rFonts w:ascii="Arial" w:hAnsi="Arial" w:cs="Arial"/>
          <w:b/>
          <w:bCs/>
        </w:rPr>
        <w:t>Minimum Pay:</w:t>
      </w:r>
      <w:r>
        <w:rPr>
          <w:rStyle w:val="normaltextrun"/>
          <w:rFonts w:ascii="Arial" w:hAnsi="Arial" w:cs="Arial"/>
        </w:rPr>
        <w:t xml:space="preserve">  $49,500</w:t>
      </w:r>
    </w:p>
    <w:p w14:paraId="1D6CE10C" w14:textId="6BF127FC"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750239C3" w14:textId="5DF7E557" w:rsidR="00D2529B" w:rsidRPr="003D69F8"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 xml:space="preserve">Job </w:t>
      </w:r>
      <w:r w:rsidR="00DF3DEE" w:rsidRPr="003D69F8">
        <w:rPr>
          <w:rStyle w:val="normaltextrun"/>
          <w:rFonts w:ascii="Arial" w:hAnsi="Arial" w:cs="Arial"/>
          <w:b/>
          <w:bCs/>
        </w:rPr>
        <w:t xml:space="preserve">Description </w:t>
      </w:r>
      <w:r w:rsidRPr="003D69F8">
        <w:rPr>
          <w:rStyle w:val="normaltextrun"/>
          <w:rFonts w:ascii="Arial" w:hAnsi="Arial" w:cs="Arial"/>
          <w:b/>
          <w:bCs/>
        </w:rPr>
        <w:t>Summary: </w:t>
      </w:r>
      <w:r w:rsidRPr="003D69F8">
        <w:rPr>
          <w:rStyle w:val="eop"/>
          <w:rFonts w:ascii="Arial" w:hAnsi="Arial" w:cs="Arial"/>
        </w:rPr>
        <w:t> </w:t>
      </w:r>
    </w:p>
    <w:p w14:paraId="2C9D3E90" w14:textId="77777777" w:rsidR="007F17E9" w:rsidRPr="003D69F8" w:rsidRDefault="007F17E9" w:rsidP="007F17E9">
      <w:pPr>
        <w:pStyle w:val="wm-f"/>
        <w:shd w:val="clear" w:color="auto" w:fill="FFFFFF"/>
        <w:spacing w:before="0" w:beforeAutospacing="0" w:after="0" w:afterAutospacing="0"/>
        <w:textAlignment w:val="baseline"/>
        <w:rPr>
          <w:rFonts w:ascii="Arial" w:hAnsi="Arial" w:cs="Arial"/>
        </w:rPr>
      </w:pPr>
      <w:r>
        <w:rPr>
          <w:rFonts w:ascii="Arial" w:hAnsi="Arial" w:cs="Arial"/>
          <w:color w:val="000000"/>
          <w:sz w:val="22"/>
          <w:szCs w:val="22"/>
        </w:rPr>
        <w:t>The Graduate Academic Advisor II provides academic advising to graduate students and guides faculty on university policies. Maintains student records, advising materials, and resources, and support advising events. May also support admission and orientation processes, advise student organizations and assist with program coordination.</w:t>
      </w:r>
    </w:p>
    <w:p w14:paraId="2519DCB4" w14:textId="01DD94AC" w:rsidR="00FE7BF8" w:rsidRPr="003D69F8" w:rsidRDefault="00FE7BF8" w:rsidP="00FE7BF8">
      <w:pPr>
        <w:pStyle w:val="wm-f"/>
        <w:shd w:val="clear" w:color="auto" w:fill="FFFFFF"/>
        <w:spacing w:before="0" w:beforeAutospacing="0" w:after="0" w:afterAutospacing="0"/>
        <w:textAlignment w:val="baseline"/>
        <w:rPr>
          <w:rFonts w:ascii="Arial" w:hAnsi="Arial" w:cs="Arial"/>
        </w:rPr>
      </w:pPr>
    </w:p>
    <w:p w14:paraId="0A2633B1" w14:textId="7699D527" w:rsidR="004D6B98" w:rsidRPr="003D69F8"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D69F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5F05BC">
        <w:rPr>
          <w:rStyle w:val="normaltextrun"/>
          <w:rFonts w:ascii="Arial" w:hAnsi="Arial" w:cs="Arial"/>
          <w:b/>
          <w:bCs/>
          <w:u w:val="single"/>
        </w:rPr>
        <w:t>Essential Duties and Responsibilities</w:t>
      </w:r>
      <w:r w:rsidRPr="003D69F8">
        <w:rPr>
          <w:rStyle w:val="normaltextrun"/>
          <w:rFonts w:ascii="Arial" w:hAnsi="Arial" w:cs="Arial"/>
          <w:b/>
          <w:bCs/>
        </w:rPr>
        <w:t>:</w:t>
      </w:r>
      <w:r w:rsidRPr="003D69F8">
        <w:rPr>
          <w:rStyle w:val="eop"/>
          <w:rFonts w:ascii="Arial" w:hAnsi="Arial" w:cs="Arial"/>
        </w:rPr>
        <w:t> </w:t>
      </w:r>
    </w:p>
    <w:p w14:paraId="5E41091A" w14:textId="77777777" w:rsidR="00773C7C" w:rsidRDefault="00773C7C" w:rsidP="007F17E9">
      <w:pPr>
        <w:pStyle w:val="NormalWeb"/>
        <w:spacing w:before="0" w:beforeAutospacing="0" w:after="80" w:afterAutospacing="0"/>
        <w:textAlignment w:val="baseline"/>
        <w:rPr>
          <w:rFonts w:ascii="Arial" w:hAnsi="Arial" w:cs="Arial"/>
          <w:b/>
          <w:bCs/>
          <w:color w:val="000000"/>
          <w:sz w:val="22"/>
          <w:szCs w:val="22"/>
        </w:rPr>
      </w:pPr>
    </w:p>
    <w:p w14:paraId="62DDC52F" w14:textId="7E8C0FA4" w:rsidR="007F17E9" w:rsidRPr="007F17E9" w:rsidRDefault="007F17E9" w:rsidP="007F17E9">
      <w:pPr>
        <w:pStyle w:val="NormalWeb"/>
        <w:spacing w:before="0" w:beforeAutospacing="0" w:after="80" w:afterAutospacing="0"/>
        <w:textAlignment w:val="baseline"/>
        <w:rPr>
          <w:rFonts w:ascii="Arial" w:hAnsi="Arial" w:cs="Arial"/>
          <w:b/>
          <w:bCs/>
          <w:color w:val="000000"/>
          <w:sz w:val="22"/>
          <w:szCs w:val="22"/>
        </w:rPr>
      </w:pPr>
      <w:r w:rsidRPr="007F17E9">
        <w:rPr>
          <w:rFonts w:ascii="Arial" w:hAnsi="Arial" w:cs="Arial"/>
          <w:b/>
          <w:bCs/>
          <w:color w:val="000000"/>
          <w:sz w:val="22"/>
          <w:szCs w:val="22"/>
        </w:rPr>
        <w:t>30% Graduate Student Advising</w:t>
      </w:r>
    </w:p>
    <w:p w14:paraId="1733245E" w14:textId="6842B9C6" w:rsidR="007F17E9" w:rsidRDefault="007F17E9" w:rsidP="007F17E9">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Advises graduate students on programmatic requirements and academic processes.</w:t>
      </w:r>
    </w:p>
    <w:p w14:paraId="2006F1EF" w14:textId="29B25C15" w:rsidR="007F17E9" w:rsidRDefault="007F17E9" w:rsidP="007F17E9">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Collaborates with students to establish realistic goals, provides outreach, communicates important dates and deadlines, and offers necessary resources.</w:t>
      </w:r>
    </w:p>
    <w:p w14:paraId="5CB9438B" w14:textId="77777777" w:rsidR="007F17E9" w:rsidRDefault="007F17E9" w:rsidP="007F17E9">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Maintains accurate documentation of graduate students and their academic progress.</w:t>
      </w:r>
    </w:p>
    <w:p w14:paraId="3A835DFB" w14:textId="77777777" w:rsidR="007F17E9" w:rsidRDefault="007F17E9" w:rsidP="007F17E9">
      <w:pPr>
        <w:pStyle w:val="NormalWeb"/>
        <w:spacing w:before="0" w:beforeAutospacing="0" w:after="80" w:afterAutospacing="0"/>
        <w:ind w:left="360"/>
        <w:textAlignment w:val="baseline"/>
        <w:rPr>
          <w:rFonts w:ascii="Arial" w:hAnsi="Arial" w:cs="Arial"/>
          <w:color w:val="000000"/>
          <w:sz w:val="22"/>
          <w:szCs w:val="22"/>
        </w:rPr>
      </w:pPr>
    </w:p>
    <w:p w14:paraId="78D7099E" w14:textId="0BF657A8" w:rsidR="007F17E9" w:rsidRPr="007F17E9" w:rsidRDefault="007F17E9" w:rsidP="007F17E9">
      <w:pPr>
        <w:pStyle w:val="NormalWeb"/>
        <w:spacing w:before="0" w:beforeAutospacing="0" w:after="80" w:afterAutospacing="0"/>
        <w:textAlignment w:val="baseline"/>
        <w:rPr>
          <w:rFonts w:ascii="Arial" w:hAnsi="Arial" w:cs="Arial"/>
          <w:b/>
          <w:bCs/>
          <w:color w:val="000000"/>
          <w:sz w:val="22"/>
          <w:szCs w:val="22"/>
        </w:rPr>
      </w:pPr>
      <w:r w:rsidRPr="007F17E9">
        <w:rPr>
          <w:rFonts w:ascii="Arial" w:hAnsi="Arial" w:cs="Arial"/>
          <w:b/>
          <w:bCs/>
          <w:color w:val="000000"/>
          <w:sz w:val="22"/>
          <w:szCs w:val="22"/>
        </w:rPr>
        <w:t>20% Graduate Advising Support</w:t>
      </w:r>
    </w:p>
    <w:p w14:paraId="447A085F" w14:textId="77777777" w:rsidR="007F17E9" w:rsidRDefault="007F17E9" w:rsidP="007F17E9">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Maintains advising materials and resources for students.</w:t>
      </w:r>
    </w:p>
    <w:p w14:paraId="189FF570" w14:textId="77777777" w:rsidR="007F17E9" w:rsidRDefault="007F17E9" w:rsidP="007F17E9">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Supports advising events and programs.</w:t>
      </w:r>
    </w:p>
    <w:p w14:paraId="048D86D3" w14:textId="77777777" w:rsidR="007F17E9" w:rsidRDefault="007F17E9" w:rsidP="007F17E9">
      <w:pPr>
        <w:pStyle w:val="NormalWeb"/>
        <w:spacing w:before="0" w:beforeAutospacing="0" w:after="80" w:afterAutospacing="0"/>
        <w:textAlignment w:val="baseline"/>
        <w:rPr>
          <w:rFonts w:ascii="Arial" w:hAnsi="Arial" w:cs="Arial"/>
          <w:color w:val="000000"/>
          <w:sz w:val="22"/>
          <w:szCs w:val="22"/>
        </w:rPr>
      </w:pPr>
    </w:p>
    <w:p w14:paraId="5218EFE1" w14:textId="6F325440" w:rsidR="007F17E9" w:rsidRPr="007F17E9" w:rsidRDefault="007F17E9" w:rsidP="007F17E9">
      <w:pPr>
        <w:pStyle w:val="NormalWeb"/>
        <w:spacing w:before="0" w:beforeAutospacing="0" w:after="80" w:afterAutospacing="0"/>
        <w:textAlignment w:val="baseline"/>
        <w:rPr>
          <w:rFonts w:ascii="Arial" w:hAnsi="Arial" w:cs="Arial"/>
          <w:b/>
          <w:bCs/>
          <w:color w:val="000000"/>
          <w:sz w:val="22"/>
          <w:szCs w:val="22"/>
        </w:rPr>
      </w:pPr>
      <w:r w:rsidRPr="007F17E9">
        <w:rPr>
          <w:rFonts w:ascii="Arial" w:hAnsi="Arial" w:cs="Arial"/>
          <w:b/>
          <w:bCs/>
          <w:color w:val="000000"/>
          <w:sz w:val="22"/>
          <w:szCs w:val="22"/>
        </w:rPr>
        <w:t>10% Faculty Support</w:t>
      </w:r>
    </w:p>
    <w:p w14:paraId="457C28C1" w14:textId="77777777" w:rsidR="007F17E9" w:rsidRDefault="007F17E9" w:rsidP="007F17E9">
      <w:pPr>
        <w:pStyle w:val="NormalWeb"/>
        <w:numPr>
          <w:ilvl w:val="0"/>
          <w:numId w:val="18"/>
        </w:numPr>
        <w:spacing w:before="0" w:beforeAutospacing="0" w:after="80" w:afterAutospacing="0"/>
        <w:textAlignment w:val="baseline"/>
        <w:rPr>
          <w:rFonts w:ascii="Arial" w:hAnsi="Arial" w:cs="Arial"/>
          <w:color w:val="000000"/>
          <w:sz w:val="22"/>
          <w:szCs w:val="22"/>
        </w:rPr>
      </w:pPr>
      <w:r>
        <w:rPr>
          <w:rFonts w:ascii="Arial" w:hAnsi="Arial" w:cs="Arial"/>
          <w:color w:val="000000"/>
          <w:sz w:val="22"/>
          <w:szCs w:val="22"/>
        </w:rPr>
        <w:t>Provides guidance to faculty on university processes and policies for graduate programs.</w:t>
      </w:r>
    </w:p>
    <w:p w14:paraId="5EA18B28" w14:textId="77777777" w:rsidR="007F17E9" w:rsidRDefault="007F17E9" w:rsidP="00C633B3">
      <w:pPr>
        <w:spacing w:after="0" w:line="240" w:lineRule="auto"/>
        <w:rPr>
          <w:rFonts w:ascii="Arial" w:eastAsia="Times New Roman" w:hAnsi="Arial" w:cs="Arial"/>
          <w:b/>
          <w:bCs/>
          <w:sz w:val="24"/>
          <w:szCs w:val="24"/>
        </w:rPr>
      </w:pPr>
    </w:p>
    <w:p w14:paraId="7579F231" w14:textId="5DA9952B" w:rsidR="00725264" w:rsidRPr="001D5BD6" w:rsidRDefault="00725264" w:rsidP="00725264">
      <w:pPr>
        <w:spacing w:after="0"/>
        <w:rPr>
          <w:rFonts w:ascii="Arial" w:eastAsia="Arial" w:hAnsi="Arial" w:cs="Arial"/>
          <w:b/>
          <w:bCs/>
          <w:sz w:val="24"/>
          <w:szCs w:val="24"/>
        </w:rPr>
      </w:pPr>
      <w:r w:rsidRPr="00394ECF">
        <w:rPr>
          <w:rFonts w:ascii="Arial" w:eastAsia="Arial" w:hAnsi="Arial" w:cs="Arial"/>
          <w:b/>
          <w:bCs/>
          <w:sz w:val="24"/>
          <w:szCs w:val="24"/>
        </w:rPr>
        <w:t xml:space="preserve">40% Duty Title </w:t>
      </w:r>
      <w:r w:rsidRPr="001D5BD6">
        <w:rPr>
          <w:rFonts w:ascii="Arial" w:eastAsia="Arial" w:hAnsi="Arial" w:cs="Arial"/>
          <w:b/>
          <w:bCs/>
          <w:sz w:val="24"/>
          <w:szCs w:val="24"/>
        </w:rPr>
        <w:t>(for the department's use)</w:t>
      </w:r>
    </w:p>
    <w:p w14:paraId="624D3EDB" w14:textId="77777777" w:rsidR="00725264" w:rsidRDefault="00725264" w:rsidP="00725264">
      <w:pPr>
        <w:spacing w:after="0"/>
        <w:rPr>
          <w:rFonts w:ascii="Arial" w:eastAsia="Arial" w:hAnsi="Arial" w:cs="Arial"/>
          <w:sz w:val="24"/>
          <w:szCs w:val="24"/>
        </w:rPr>
      </w:pPr>
      <w:r w:rsidRPr="001D5BD6">
        <w:rPr>
          <w:rFonts w:ascii="Arial" w:eastAsia="Arial" w:hAnsi="Arial" w:cs="Arial"/>
          <w:sz w:val="24"/>
          <w:szCs w:val="24"/>
        </w:rPr>
        <w:t xml:space="preserve">Remaining </w:t>
      </w:r>
      <w:r w:rsidRPr="00394ECF">
        <w:rPr>
          <w:rFonts w:ascii="Arial" w:eastAsia="Arial" w:hAnsi="Arial" w:cs="Arial"/>
          <w:sz w:val="24"/>
          <w:szCs w:val="24"/>
        </w:rPr>
        <w:t>Percentage</w:t>
      </w:r>
      <w:r w:rsidRPr="001D5BD6">
        <w:rPr>
          <w:rFonts w:ascii="Arial" w:eastAsia="Arial" w:hAnsi="Arial" w:cs="Arial"/>
          <w:sz w:val="24"/>
          <w:szCs w:val="24"/>
        </w:rPr>
        <w:t xml:space="preserve"> Can Be Determined</w:t>
      </w:r>
      <w:r w:rsidRPr="00F2520B">
        <w:rPr>
          <w:rFonts w:ascii="Arial" w:eastAsia="Arial" w:hAnsi="Arial" w:cs="Arial"/>
          <w:sz w:val="24"/>
          <w:szCs w:val="24"/>
        </w:rPr>
        <w:t xml:space="preserve"> by Department to Meet Business Needs or Can Be Incorporated into Percentages Above.</w:t>
      </w:r>
    </w:p>
    <w:p w14:paraId="0302A2FB" w14:textId="77777777" w:rsidR="007F17E9" w:rsidRDefault="007F17E9" w:rsidP="00C633B3">
      <w:pPr>
        <w:spacing w:after="0" w:line="240" w:lineRule="auto"/>
        <w:rPr>
          <w:rFonts w:ascii="Arial" w:eastAsia="Times New Roman" w:hAnsi="Arial" w:cs="Arial"/>
          <w:b/>
          <w:bCs/>
          <w:sz w:val="24"/>
          <w:szCs w:val="24"/>
        </w:rPr>
      </w:pPr>
    </w:p>
    <w:p w14:paraId="7A57DF2A" w14:textId="0E05FB73" w:rsidR="005F05BC" w:rsidRPr="005F05BC" w:rsidRDefault="005F05BC" w:rsidP="00EB01AB">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Qualifications</w:t>
      </w:r>
    </w:p>
    <w:p w14:paraId="0EB71433" w14:textId="7916CA32"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Education and Experience:</w:t>
      </w:r>
      <w:r w:rsidRPr="003D69F8">
        <w:rPr>
          <w:rStyle w:val="eop"/>
          <w:rFonts w:ascii="Arial" w:hAnsi="Arial" w:cs="Arial"/>
        </w:rPr>
        <w:t> </w:t>
      </w:r>
    </w:p>
    <w:p w14:paraId="3DE0B94B" w14:textId="63681152" w:rsidR="00552C29" w:rsidRPr="003D69F8" w:rsidRDefault="007F17E9"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Bachelor’s degree</w:t>
      </w:r>
      <w:r w:rsidR="00552C29" w:rsidRPr="003D69F8">
        <w:rPr>
          <w:rFonts w:ascii="Arial" w:hAnsi="Arial" w:cs="Arial"/>
          <w:shd w:val="clear" w:color="auto" w:fill="FFFFFF"/>
        </w:rPr>
        <w:t xml:space="preserve"> or equivalent combination of education and experience.</w:t>
      </w:r>
    </w:p>
    <w:p w14:paraId="251CB280" w14:textId="1F8424D3" w:rsidR="00C573AD" w:rsidRPr="003D69F8" w:rsidRDefault="007F17E9"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 xml:space="preserve">1 year of </w:t>
      </w:r>
      <w:r w:rsidR="00552C29" w:rsidRPr="003D69F8">
        <w:rPr>
          <w:rFonts w:ascii="Arial" w:hAnsi="Arial" w:cs="Arial"/>
          <w:shd w:val="clear" w:color="auto" w:fill="FFFFFF"/>
        </w:rPr>
        <w:t>experience</w:t>
      </w:r>
      <w:r>
        <w:rPr>
          <w:rFonts w:ascii="Arial" w:hAnsi="Arial" w:cs="Arial"/>
          <w:shd w:val="clear" w:color="auto" w:fill="FFFFFF"/>
        </w:rPr>
        <w:t xml:space="preserve"> in higher education or related fields</w:t>
      </w:r>
      <w:r w:rsidR="00552C29" w:rsidRPr="003D69F8">
        <w:rPr>
          <w:rFonts w:ascii="Arial" w:hAnsi="Arial" w:cs="Arial"/>
          <w:shd w:val="clear" w:color="auto" w:fill="FFFFFF"/>
        </w:rPr>
        <w:t>.</w:t>
      </w:r>
    </w:p>
    <w:p w14:paraId="4F92B2D6" w14:textId="77777777" w:rsidR="00552C29" w:rsidRPr="003D69F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Licenses and Certifications:</w:t>
      </w:r>
      <w:r w:rsidRPr="003D69F8">
        <w:rPr>
          <w:rStyle w:val="eop"/>
          <w:rFonts w:ascii="Arial" w:hAnsi="Arial" w:cs="Arial"/>
        </w:rPr>
        <w:t> </w:t>
      </w:r>
    </w:p>
    <w:p w14:paraId="2549FC56" w14:textId="3259B2CF" w:rsidR="00C573AD" w:rsidRPr="003D69F8" w:rsidRDefault="007F17E9"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N/A</w:t>
      </w:r>
    </w:p>
    <w:p w14:paraId="1FEFA19E" w14:textId="77777777" w:rsidR="00C573AD" w:rsidRPr="003D69F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Knowledge, Skills, and Abilities:</w:t>
      </w:r>
      <w:r w:rsidRPr="003D69F8">
        <w:rPr>
          <w:rStyle w:val="eop"/>
          <w:rFonts w:ascii="Arial" w:hAnsi="Arial" w:cs="Arial"/>
        </w:rPr>
        <w:t> </w:t>
      </w:r>
    </w:p>
    <w:p w14:paraId="7085E08D" w14:textId="77777777" w:rsidR="007F17E9" w:rsidRDefault="007F17E9" w:rsidP="007F17E9">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Strong organizational and record-keeping skills.</w:t>
      </w:r>
    </w:p>
    <w:p w14:paraId="5B047B81" w14:textId="77777777" w:rsidR="007F17E9" w:rsidRDefault="007F17E9" w:rsidP="007F17E9">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Effective communication and interpersonal skills.</w:t>
      </w:r>
    </w:p>
    <w:p w14:paraId="5602EE7C" w14:textId="77777777" w:rsidR="007F17E9" w:rsidRDefault="007F17E9" w:rsidP="007F17E9">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Familiarity with event planning and coordination.</w:t>
      </w:r>
    </w:p>
    <w:p w14:paraId="4983F718" w14:textId="77777777" w:rsidR="007F17E9" w:rsidRDefault="007F17E9" w:rsidP="007F17E9">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Understanding of graduate admissions and program operations.</w:t>
      </w:r>
    </w:p>
    <w:p w14:paraId="66AB2AB5" w14:textId="77777777" w:rsidR="007F17E9" w:rsidRDefault="007F17E9" w:rsidP="007F17E9">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Knowledge of academic advising principles and student support</w:t>
      </w:r>
    </w:p>
    <w:p w14:paraId="4F925D89" w14:textId="77777777" w:rsidR="007F17E9" w:rsidRDefault="007F17E9" w:rsidP="007F17E9">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Proficiency in standard office software and technology.</w:t>
      </w:r>
    </w:p>
    <w:p w14:paraId="3D1B2D4E" w14:textId="77777777" w:rsidR="007F17E9" w:rsidRDefault="007F17E9" w:rsidP="007F17E9">
      <w:pPr>
        <w:pStyle w:val="NormalWeb"/>
        <w:numPr>
          <w:ilvl w:val="0"/>
          <w:numId w:val="5"/>
        </w:numPr>
        <w:spacing w:before="0" w:beforeAutospacing="0" w:after="200" w:afterAutospacing="0"/>
        <w:textAlignment w:val="baseline"/>
        <w:rPr>
          <w:rFonts w:ascii="Arial" w:hAnsi="Arial" w:cs="Arial"/>
          <w:color w:val="000000"/>
          <w:sz w:val="22"/>
          <w:szCs w:val="22"/>
        </w:rPr>
      </w:pPr>
      <w:r>
        <w:rPr>
          <w:rFonts w:ascii="Arial" w:hAnsi="Arial" w:cs="Arial"/>
          <w:color w:val="000000"/>
          <w:sz w:val="22"/>
          <w:szCs w:val="22"/>
        </w:rPr>
        <w:t>Ability to work with confidential information.</w:t>
      </w:r>
    </w:p>
    <w:p w14:paraId="56A5EFB0" w14:textId="77777777" w:rsidR="007F17E9" w:rsidRPr="00773C7C" w:rsidRDefault="007F17E9" w:rsidP="007F17E9">
      <w:pPr>
        <w:pStyle w:val="paragraph"/>
        <w:numPr>
          <w:ilvl w:val="0"/>
          <w:numId w:val="5"/>
        </w:numPr>
        <w:shd w:val="clear" w:color="auto" w:fill="FFFFFF"/>
        <w:spacing w:before="0" w:beforeAutospacing="0" w:after="0" w:afterAutospacing="0"/>
        <w:textAlignment w:val="baseline"/>
        <w:rPr>
          <w:rStyle w:val="eop"/>
          <w:rFonts w:ascii="Arial" w:hAnsi="Arial" w:cs="Arial"/>
          <w:sz w:val="22"/>
          <w:szCs w:val="22"/>
        </w:rPr>
      </w:pPr>
      <w:r w:rsidRPr="00773C7C">
        <w:rPr>
          <w:rStyle w:val="eop"/>
          <w:rFonts w:ascii="Arial" w:hAnsi="Arial" w:cs="Arial"/>
          <w:sz w:val="22"/>
          <w:szCs w:val="22"/>
        </w:rPr>
        <w:t>Ability to multitask and work cooperatively with others.</w:t>
      </w:r>
    </w:p>
    <w:p w14:paraId="29CC4321" w14:textId="49AF788D" w:rsidR="00EB01AB" w:rsidRPr="007F17E9" w:rsidRDefault="00EB01AB" w:rsidP="007F17E9">
      <w:pPr>
        <w:pStyle w:val="paragraph"/>
        <w:shd w:val="clear" w:color="auto" w:fill="FFFFFF"/>
        <w:spacing w:before="0" w:beforeAutospacing="0" w:after="0" w:afterAutospacing="0"/>
        <w:textAlignment w:val="baseline"/>
        <w:rPr>
          <w:rStyle w:val="eop"/>
          <w:rFonts w:ascii="Arial" w:hAnsi="Arial" w:cs="Arial"/>
        </w:rPr>
      </w:pPr>
    </w:p>
    <w:p w14:paraId="557A5353" w14:textId="77777777"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2C8B73AC" w14:textId="31C7D3A0" w:rsidR="005F05BC" w:rsidRPr="005F05BC" w:rsidRDefault="005F05BC" w:rsidP="007562C6">
      <w:pPr>
        <w:pStyle w:val="paragraph"/>
        <w:shd w:val="clear" w:color="auto" w:fill="FFFFFF"/>
        <w:spacing w:before="0" w:beforeAutospacing="0" w:after="0" w:afterAutospacing="0"/>
        <w:textAlignment w:val="baseline"/>
        <w:rPr>
          <w:rStyle w:val="normaltextrun"/>
          <w:rFonts w:ascii="Arial" w:hAnsi="Arial" w:cs="Arial"/>
          <w:b/>
          <w:bCs/>
          <w:u w:val="single"/>
        </w:rPr>
      </w:pPr>
      <w:r w:rsidRPr="005F05BC">
        <w:rPr>
          <w:rStyle w:val="normaltextrun"/>
          <w:rFonts w:ascii="Arial" w:hAnsi="Arial" w:cs="Arial"/>
          <w:b/>
          <w:bCs/>
          <w:u w:val="single"/>
        </w:rPr>
        <w:t>Additional Information</w:t>
      </w:r>
    </w:p>
    <w:p w14:paraId="60E4E44C" w14:textId="16ED66BF" w:rsidR="00FE1194" w:rsidRPr="003D69F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Machines and Equipment:</w:t>
      </w:r>
      <w:r w:rsidRPr="003D69F8">
        <w:rPr>
          <w:rStyle w:val="eop"/>
          <w:rFonts w:ascii="Arial" w:hAnsi="Arial" w:cs="Arial"/>
        </w:rPr>
        <w:t> </w:t>
      </w:r>
    </w:p>
    <w:p w14:paraId="027EBD5E" w14:textId="75B7BD5E" w:rsidR="00AF0284" w:rsidRPr="003D69F8" w:rsidRDefault="007F17E9"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Standard office equipment</w:t>
      </w:r>
    </w:p>
    <w:p w14:paraId="473413BB" w14:textId="77777777" w:rsidR="00AF0284" w:rsidRPr="003D69F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Physical Requirements:</w:t>
      </w:r>
      <w:r w:rsidRPr="003D69F8">
        <w:rPr>
          <w:rStyle w:val="eop"/>
          <w:rFonts w:ascii="Arial" w:hAnsi="Arial" w:cs="Arial"/>
        </w:rPr>
        <w:t> </w:t>
      </w:r>
    </w:p>
    <w:p w14:paraId="2ADF8761" w14:textId="5CF86753" w:rsidR="00FE1194" w:rsidRPr="003D69F8" w:rsidRDefault="007F17E9" w:rsidP="00FE1194">
      <w:pPr>
        <w:pStyle w:val="paragraph"/>
        <w:numPr>
          <w:ilvl w:val="0"/>
          <w:numId w:val="8"/>
        </w:numPr>
        <w:shd w:val="clear" w:color="auto" w:fill="FFFFFF"/>
        <w:spacing w:before="0" w:beforeAutospacing="0" w:after="0" w:afterAutospacing="0"/>
        <w:textAlignment w:val="baseline"/>
        <w:rPr>
          <w:rFonts w:ascii="Arial" w:hAnsi="Arial" w:cs="Arial"/>
        </w:rPr>
      </w:pPr>
      <w:r>
        <w:rPr>
          <w:rStyle w:val="eop"/>
          <w:rFonts w:ascii="Arial" w:hAnsi="Arial" w:cs="Arial"/>
        </w:rPr>
        <w:t>N/A</w:t>
      </w:r>
    </w:p>
    <w:p w14:paraId="60D2E800" w14:textId="77777777" w:rsidR="00FE1194" w:rsidRPr="003D69F8"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Other Requirements</w:t>
      </w:r>
      <w:r w:rsidR="00F92746" w:rsidRPr="003D69F8">
        <w:rPr>
          <w:rStyle w:val="normaltextrun"/>
          <w:rFonts w:ascii="Arial" w:hAnsi="Arial" w:cs="Arial"/>
          <w:b/>
          <w:bCs/>
        </w:rPr>
        <w:t xml:space="preserve"> and Factors</w:t>
      </w:r>
      <w:r w:rsidRPr="003D69F8">
        <w:rPr>
          <w:rStyle w:val="normaltextrun"/>
          <w:rFonts w:ascii="Arial" w:hAnsi="Arial" w:cs="Arial"/>
          <w:b/>
          <w:bCs/>
        </w:rPr>
        <w:t>:</w:t>
      </w:r>
      <w:r w:rsidRPr="003D69F8">
        <w:rPr>
          <w:rStyle w:val="eop"/>
          <w:rFonts w:ascii="Arial" w:hAnsi="Arial" w:cs="Arial"/>
        </w:rPr>
        <w:t> </w:t>
      </w:r>
    </w:p>
    <w:p w14:paraId="6D87BD54"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is security sensitive</w:t>
      </w:r>
    </w:p>
    <w:p w14:paraId="0B7723D9"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D69F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D69F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D69F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D69F8">
        <w:rPr>
          <w:rStyle w:val="eop"/>
          <w:rFonts w:ascii="Arial" w:hAnsi="Arial" w:cs="Arial"/>
        </w:rPr>
        <w:t> </w:t>
      </w:r>
    </w:p>
    <w:p w14:paraId="67C22ED3" w14:textId="77777777" w:rsidR="00D2529B" w:rsidRPr="003D69F8" w:rsidRDefault="00D2529B" w:rsidP="00D2529B">
      <w:pPr>
        <w:pStyle w:val="paragraph"/>
        <w:spacing w:before="0" w:beforeAutospacing="0" w:after="0" w:afterAutospacing="0"/>
        <w:textAlignment w:val="baseline"/>
        <w:rPr>
          <w:rFonts w:ascii="Arial" w:hAnsi="Arial" w:cs="Arial"/>
        </w:rPr>
      </w:pPr>
      <w:r w:rsidRPr="003D69F8">
        <w:rPr>
          <w:rStyle w:val="normaltextrun"/>
          <w:rFonts w:ascii="Arial" w:hAnsi="Arial" w:cs="Arial"/>
          <w:b/>
          <w:bCs/>
        </w:rPr>
        <w:t xml:space="preserve">Is this role ORP Eligible? If so, it needs to meet the criteria on the </w:t>
      </w:r>
      <w:hyperlink r:id="rId11" w:tgtFrame="_blank" w:history="1">
        <w:r w:rsidRPr="003D69F8">
          <w:rPr>
            <w:rStyle w:val="normaltextrun"/>
            <w:rFonts w:ascii="Arial" w:hAnsi="Arial" w:cs="Arial"/>
            <w:b/>
            <w:bCs/>
            <w:u w:val="single"/>
          </w:rPr>
          <w:t>Rules and Regulations of the Texas Higher Education Coordinating Board</w:t>
        </w:r>
      </w:hyperlink>
      <w:r w:rsidRPr="003D69F8">
        <w:rPr>
          <w:rStyle w:val="normaltextrun"/>
          <w:rFonts w:ascii="Arial" w:hAnsi="Arial" w:cs="Arial"/>
          <w:b/>
          <w:bCs/>
        </w:rPr>
        <w:t>. </w:t>
      </w:r>
      <w:r w:rsidRPr="003D69F8">
        <w:rPr>
          <w:rStyle w:val="eop"/>
          <w:rFonts w:ascii="Arial" w:hAnsi="Arial" w:cs="Arial"/>
        </w:rPr>
        <w:t> </w:t>
      </w:r>
    </w:p>
    <w:p w14:paraId="1D7C93D0" w14:textId="206C79DD" w:rsidR="00BC0C61" w:rsidRPr="003D69F8" w:rsidRDefault="0017353B"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BC0C61" w:rsidRPr="003D69F8">
        <w:rPr>
          <w:rStyle w:val="normaltextrun"/>
          <w:rFonts w:ascii="Arial" w:hAnsi="Arial" w:cs="Arial"/>
          <w:b/>
          <w:bCs/>
        </w:rPr>
        <w:t xml:space="preserve"> Yes</w:t>
      </w:r>
      <w:r w:rsidR="00BC0C61" w:rsidRPr="003D69F8">
        <w:rPr>
          <w:rStyle w:val="eop"/>
          <w:rFonts w:ascii="Arial" w:hAnsi="Arial" w:cs="Arial"/>
        </w:rPr>
        <w:t> </w:t>
      </w:r>
    </w:p>
    <w:p w14:paraId="3C3B0A26" w14:textId="3D9A81CB" w:rsidR="00D2529B" w:rsidRPr="003D69F8" w:rsidRDefault="0017353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p>
    <w:p w14:paraId="08356522" w14:textId="34B59595"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03758CDE"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Does this classification have the ability to work from an alternative work location?</w:t>
      </w:r>
      <w:r w:rsidRPr="003D69F8">
        <w:rPr>
          <w:rStyle w:val="eop"/>
          <w:rFonts w:ascii="Arial" w:hAnsi="Arial" w:cs="Arial"/>
        </w:rPr>
        <w:t> </w:t>
      </w:r>
    </w:p>
    <w:p w14:paraId="4FA9C703" w14:textId="02151CE4" w:rsidR="00D2529B" w:rsidRPr="003D69F8" w:rsidRDefault="0017353B"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1"/>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A10484" w:rsidRPr="003D69F8">
        <w:rPr>
          <w:rStyle w:val="normaltextrun"/>
          <w:rFonts w:ascii="Arial" w:hAnsi="Arial" w:cs="Arial"/>
          <w:b/>
          <w:bCs/>
        </w:rPr>
        <w:t xml:space="preserve"> </w:t>
      </w:r>
      <w:r w:rsidR="00D2529B" w:rsidRPr="003D69F8">
        <w:rPr>
          <w:rStyle w:val="normaltextrun"/>
          <w:rFonts w:ascii="Arial" w:hAnsi="Arial" w:cs="Arial"/>
          <w:b/>
          <w:bCs/>
        </w:rPr>
        <w:t>Yes</w:t>
      </w:r>
      <w:r w:rsidR="00D2529B" w:rsidRPr="003D69F8">
        <w:rPr>
          <w:rStyle w:val="eop"/>
          <w:rFonts w:ascii="Arial" w:hAnsi="Arial" w:cs="Arial"/>
        </w:rPr>
        <w:t> </w:t>
      </w:r>
    </w:p>
    <w:p w14:paraId="599A52AF" w14:textId="09D6E098" w:rsidR="0017353B" w:rsidRPr="003D69F8" w:rsidRDefault="0017353B"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B1552D"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5BE26" w14:textId="77777777" w:rsidR="00B53362" w:rsidRDefault="00B53362" w:rsidP="008B4540">
      <w:pPr>
        <w:spacing w:after="0" w:line="240" w:lineRule="auto"/>
      </w:pPr>
      <w:r>
        <w:separator/>
      </w:r>
    </w:p>
  </w:endnote>
  <w:endnote w:type="continuationSeparator" w:id="0">
    <w:p w14:paraId="28321977" w14:textId="77777777" w:rsidR="00B53362" w:rsidRDefault="00B53362"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A05124C"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583FBD">
      <w:rPr>
        <w:rFonts w:ascii="Arial" w:hAnsi="Arial" w:cs="Arial"/>
        <w:b w:val="0"/>
        <w:sz w:val="16"/>
        <w:szCs w:val="16"/>
      </w:rPr>
      <w:t xml:space="preserve">Graduate Academic Advisor II </w:t>
    </w:r>
    <w:r w:rsidR="0086338A">
      <w:rPr>
        <w:rFonts w:ascii="Arial" w:hAnsi="Arial" w:cs="Arial"/>
        <w:b w:val="0"/>
        <w:sz w:val="16"/>
        <w:szCs w:val="16"/>
      </w:rPr>
      <w:t>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583FBD">
      <w:rPr>
        <w:rFonts w:ascii="Arial" w:hAnsi="Arial" w:cs="Arial"/>
        <w:b w:val="0"/>
        <w:sz w:val="16"/>
        <w:szCs w:val="16"/>
      </w:rPr>
      <w:t>1/27/2025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8563D" w14:textId="77777777" w:rsidR="00B53362" w:rsidRDefault="00B53362" w:rsidP="008B4540">
      <w:pPr>
        <w:spacing w:after="0" w:line="240" w:lineRule="auto"/>
      </w:pPr>
      <w:r>
        <w:separator/>
      </w:r>
    </w:p>
  </w:footnote>
  <w:footnote w:type="continuationSeparator" w:id="0">
    <w:p w14:paraId="11091D5D" w14:textId="77777777" w:rsidR="00B53362" w:rsidRDefault="00B53362"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43672"/>
    <w:multiLevelType w:val="hybridMultilevel"/>
    <w:tmpl w:val="06707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961813">
    <w:abstractNumId w:val="14"/>
  </w:num>
  <w:num w:numId="2" w16cid:durableId="427582666">
    <w:abstractNumId w:val="0"/>
  </w:num>
  <w:num w:numId="3" w16cid:durableId="2037580028">
    <w:abstractNumId w:val="12"/>
  </w:num>
  <w:num w:numId="4" w16cid:durableId="1069962004">
    <w:abstractNumId w:val="9"/>
  </w:num>
  <w:num w:numId="5" w16cid:durableId="240987045">
    <w:abstractNumId w:val="6"/>
  </w:num>
  <w:num w:numId="6" w16cid:durableId="883828814">
    <w:abstractNumId w:val="5"/>
  </w:num>
  <w:num w:numId="7" w16cid:durableId="1553880941">
    <w:abstractNumId w:val="2"/>
  </w:num>
  <w:num w:numId="8" w16cid:durableId="1485900998">
    <w:abstractNumId w:val="3"/>
  </w:num>
  <w:num w:numId="9" w16cid:durableId="716121943">
    <w:abstractNumId w:val="7"/>
  </w:num>
  <w:num w:numId="10" w16cid:durableId="110513795">
    <w:abstractNumId w:val="10"/>
  </w:num>
  <w:num w:numId="11" w16cid:durableId="256210966">
    <w:abstractNumId w:val="13"/>
  </w:num>
  <w:num w:numId="12" w16cid:durableId="1651982639">
    <w:abstractNumId w:val="15"/>
  </w:num>
  <w:num w:numId="13" w16cid:durableId="1114055410">
    <w:abstractNumId w:val="8"/>
  </w:num>
  <w:num w:numId="14" w16cid:durableId="1065646573">
    <w:abstractNumId w:val="17"/>
  </w:num>
  <w:num w:numId="15" w16cid:durableId="1244217257">
    <w:abstractNumId w:val="1"/>
  </w:num>
  <w:num w:numId="16" w16cid:durableId="143817163">
    <w:abstractNumId w:val="11"/>
  </w:num>
  <w:num w:numId="17" w16cid:durableId="2006011892">
    <w:abstractNumId w:val="16"/>
  </w:num>
  <w:num w:numId="18" w16cid:durableId="1404910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1BDC"/>
    <w:rsid w:val="00055470"/>
    <w:rsid w:val="0007384B"/>
    <w:rsid w:val="0010534F"/>
    <w:rsid w:val="00121AF4"/>
    <w:rsid w:val="00143E87"/>
    <w:rsid w:val="0017353B"/>
    <w:rsid w:val="001D3D8F"/>
    <w:rsid w:val="00222EB5"/>
    <w:rsid w:val="00335415"/>
    <w:rsid w:val="003876CC"/>
    <w:rsid w:val="00394ECF"/>
    <w:rsid w:val="003D69F8"/>
    <w:rsid w:val="00442588"/>
    <w:rsid w:val="00493E8D"/>
    <w:rsid w:val="004D6B98"/>
    <w:rsid w:val="00552C29"/>
    <w:rsid w:val="00583FBD"/>
    <w:rsid w:val="005B2C78"/>
    <w:rsid w:val="005D5A37"/>
    <w:rsid w:val="005F05BC"/>
    <w:rsid w:val="006B0A4E"/>
    <w:rsid w:val="00715EC8"/>
    <w:rsid w:val="0072320D"/>
    <w:rsid w:val="00725264"/>
    <w:rsid w:val="007562C6"/>
    <w:rsid w:val="00773C7C"/>
    <w:rsid w:val="007C66A9"/>
    <w:rsid w:val="007F17E9"/>
    <w:rsid w:val="0080609A"/>
    <w:rsid w:val="00851B51"/>
    <w:rsid w:val="0086338A"/>
    <w:rsid w:val="008A6B4E"/>
    <w:rsid w:val="008B4540"/>
    <w:rsid w:val="0093266D"/>
    <w:rsid w:val="009A09C7"/>
    <w:rsid w:val="00A10484"/>
    <w:rsid w:val="00A12B9F"/>
    <w:rsid w:val="00A154E7"/>
    <w:rsid w:val="00A31A58"/>
    <w:rsid w:val="00AF0284"/>
    <w:rsid w:val="00B11711"/>
    <w:rsid w:val="00B11EA5"/>
    <w:rsid w:val="00B32A67"/>
    <w:rsid w:val="00B53362"/>
    <w:rsid w:val="00B72562"/>
    <w:rsid w:val="00B82522"/>
    <w:rsid w:val="00BB00D8"/>
    <w:rsid w:val="00BB20E0"/>
    <w:rsid w:val="00BC0C61"/>
    <w:rsid w:val="00C27242"/>
    <w:rsid w:val="00C573AD"/>
    <w:rsid w:val="00C633B3"/>
    <w:rsid w:val="00C73C2B"/>
    <w:rsid w:val="00CD1BD2"/>
    <w:rsid w:val="00D11160"/>
    <w:rsid w:val="00D2529B"/>
    <w:rsid w:val="00D43373"/>
    <w:rsid w:val="00D604DE"/>
    <w:rsid w:val="00DF3DEE"/>
    <w:rsid w:val="00E17FF3"/>
    <w:rsid w:val="00E317B3"/>
    <w:rsid w:val="00E811FA"/>
    <w:rsid w:val="00E90B4E"/>
    <w:rsid w:val="00EB01AB"/>
    <w:rsid w:val="00F75D37"/>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www.w3.org/XML/1998/namespace"/>
    <ds:schemaRef ds:uri="http://schemas.microsoft.com/office/infopath/2007/PartnerControls"/>
    <ds:schemaRef ds:uri="2a0d0ae4-59f1-4e12-8979-d59c3f1b0507"/>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581dd383-8c25-4723-9ba2-1e6c8f81b8ee"/>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Academic Advisor II</dc:title>
  <dc:subject/>
  <dc:creator/>
  <cp:keywords/>
  <dc:description/>
  <cp:lastModifiedBy>Hayes, Ethan</cp:lastModifiedBy>
  <cp:revision>15</cp:revision>
  <dcterms:created xsi:type="dcterms:W3CDTF">2024-10-18T16:55:00Z</dcterms:created>
  <dcterms:modified xsi:type="dcterms:W3CDTF">2025-04-23T16:56:00Z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