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D0203" w14:textId="77777777" w:rsidR="00C73A24" w:rsidRDefault="00222EB5" w:rsidP="00241646">
      <w:pPr>
        <w:spacing w:after="0"/>
        <w:jc w:val="center"/>
        <w:rPr>
          <w:rFonts w:ascii="Arial" w:eastAsia="Times New Roman" w:hAnsi="Arial" w:cs="Arial"/>
          <w:b/>
          <w:bCs/>
          <w:noProof/>
          <w:sz w:val="28"/>
          <w:szCs w:val="28"/>
        </w:rPr>
      </w:pPr>
      <w:r>
        <w:rPr>
          <w:noProof/>
        </w:rPr>
        <w:drawing>
          <wp:anchor distT="0" distB="0" distL="114300" distR="114300" simplePos="0" relativeHeight="251661312" behindDoc="0" locked="0" layoutInCell="1" allowOverlap="1" wp14:anchorId="0044954D" wp14:editId="62205681">
            <wp:simplePos x="0" y="0"/>
            <wp:positionH relativeFrom="column">
              <wp:posOffset>0</wp:posOffset>
            </wp:positionH>
            <wp:positionV relativeFrom="paragraph">
              <wp:posOffset>-627543</wp:posOffset>
            </wp:positionV>
            <wp:extent cx="3200400" cy="524168"/>
            <wp:effectExtent l="0" t="0" r="0" b="952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200400" cy="524168"/>
                    </a:xfrm>
                    <a:prstGeom prst="rect">
                      <a:avLst/>
                    </a:prstGeom>
                  </pic:spPr>
                </pic:pic>
              </a:graphicData>
            </a:graphic>
            <wp14:sizeRelH relativeFrom="page">
              <wp14:pctWidth>0</wp14:pctWidth>
            </wp14:sizeRelH>
            <wp14:sizeRelV relativeFrom="page">
              <wp14:pctHeight>0</wp14:pctHeight>
            </wp14:sizeRelV>
          </wp:anchor>
        </w:drawing>
      </w:r>
      <w:r>
        <w:rPr>
          <w:rFonts w:ascii="Arial" w:eastAsia="Times New Roman" w:hAnsi="Arial" w:cs="Arial"/>
          <w:b/>
          <w:bCs/>
          <w:noProof/>
          <w:sz w:val="28"/>
          <w:szCs w:val="28"/>
        </w:rPr>
        <mc:AlternateContent>
          <mc:Choice Requires="wps">
            <w:drawing>
              <wp:anchor distT="0" distB="0" distL="114300" distR="114300" simplePos="0" relativeHeight="251660288" behindDoc="1" locked="0" layoutInCell="1" allowOverlap="1" wp14:anchorId="0DA3812A" wp14:editId="549ED224">
                <wp:simplePos x="0" y="0"/>
                <wp:positionH relativeFrom="column">
                  <wp:posOffset>-57785</wp:posOffset>
                </wp:positionH>
                <wp:positionV relativeFrom="paragraph">
                  <wp:posOffset>-23495</wp:posOffset>
                </wp:positionV>
                <wp:extent cx="6035040" cy="635"/>
                <wp:effectExtent l="8890" t="14605" r="13970" b="13335"/>
                <wp:wrapNone/>
                <wp:docPr id="2" name="Straight Arrow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6035040" cy="635"/>
                        </a:xfrm>
                        <a:prstGeom prst="straightConnector1">
                          <a:avLst/>
                        </a:prstGeom>
                        <a:noFill/>
                        <a:ln w="1270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45E6F3" id="_x0000_t32" coordsize="21600,21600" o:spt="32" o:oned="t" path="m,l21600,21600e" filled="f">
                <v:path arrowok="t" fillok="f" o:connecttype="none"/>
                <o:lock v:ext="edit" shapetype="t"/>
              </v:shapetype>
              <v:shape id="Straight Arrow Connector 2" o:spid="_x0000_s1026" type="#_x0000_t32" style="position:absolute;margin-left:-4.55pt;margin-top:-1.85pt;width:475.2pt;height:.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" strokecolor="#7f7f7f" strokeweight="1pt">
                <o:lock v:ext="edit" aspectratio="t"/>
              </v:shape>
            </w:pict>
          </mc:Fallback>
        </mc:AlternateContent>
      </w:r>
      <w:r w:rsidR="00C73A24">
        <w:rPr>
          <w:rFonts w:ascii="Arial" w:eastAsia="Times New Roman" w:hAnsi="Arial" w:cs="Arial"/>
          <w:b/>
          <w:bCs/>
          <w:noProof/>
          <w:sz w:val="28"/>
          <w:szCs w:val="28"/>
        </w:rPr>
        <w:t xml:space="preserve">Assistant Director, </w:t>
      </w:r>
      <w:r w:rsidR="00464072">
        <w:rPr>
          <w:rFonts w:ascii="Arial" w:eastAsia="Times New Roman" w:hAnsi="Arial" w:cs="Arial"/>
          <w:b/>
          <w:bCs/>
          <w:noProof/>
          <w:sz w:val="28"/>
          <w:szCs w:val="28"/>
        </w:rPr>
        <w:t>Research Compliance</w:t>
      </w:r>
      <w:r w:rsidR="00C73A24">
        <w:rPr>
          <w:rFonts w:ascii="Arial" w:eastAsia="Times New Roman" w:hAnsi="Arial" w:cs="Arial"/>
          <w:b/>
          <w:bCs/>
          <w:noProof/>
          <w:sz w:val="28"/>
          <w:szCs w:val="28"/>
        </w:rPr>
        <w:t xml:space="preserve"> P19 </w:t>
      </w:r>
    </w:p>
    <w:p w14:paraId="2BE9832D" w14:textId="0BA3533D" w:rsidR="00222EB5" w:rsidRPr="003678C9" w:rsidRDefault="00222EB5" w:rsidP="00241646">
      <w:pPr>
        <w:spacing w:after="0"/>
        <w:jc w:val="center"/>
        <w:rPr>
          <w:rFonts w:ascii="Arial" w:eastAsia="Times New Roman" w:hAnsi="Arial" w:cs="Arial"/>
          <w:b/>
          <w:bCs/>
          <w:noProof/>
          <w:sz w:val="28"/>
          <w:szCs w:val="28"/>
        </w:rPr>
      </w:pPr>
      <w:r>
        <w:rPr>
          <w:rFonts w:ascii="Arial" w:eastAsia="Times New Roman" w:hAnsi="Arial" w:cs="Arial"/>
          <w:b/>
          <w:bCs/>
          <w:noProof/>
          <w:sz w:val="28"/>
          <w:szCs w:val="28"/>
        </w:rPr>
        <w:t>Standard Job Description</w:t>
      </w:r>
    </w:p>
    <w:p w14:paraId="385A1137" w14:textId="77777777" w:rsidR="00222EB5" w:rsidRDefault="00222EB5" w:rsidP="00241646">
      <w:pPr>
        <w:spacing w:after="0"/>
        <w:rPr>
          <w:rFonts w:ascii="Arial" w:eastAsia="Times New Roman" w:hAnsi="Arial" w:cs="Arial"/>
          <w:b/>
          <w:bCs/>
          <w:color w:val="810000"/>
          <w:sz w:val="28"/>
          <w:szCs w:val="28"/>
        </w:rPr>
      </w:pPr>
      <w:r>
        <w:rPr>
          <w:rFonts w:ascii="Arial" w:eastAsia="Times New Roman" w:hAnsi="Arial" w:cs="Arial"/>
          <w:b/>
          <w:bCs/>
          <w:noProof/>
          <w:color w:val="810000"/>
          <w:sz w:val="28"/>
          <w:szCs w:val="28"/>
        </w:rPr>
        <mc:AlternateContent>
          <mc:Choice Requires="wps">
            <w:drawing>
              <wp:anchor distT="0" distB="0" distL="114300" distR="114300" simplePos="0" relativeHeight="251659264" behindDoc="1" locked="0" layoutInCell="1" allowOverlap="1" wp14:anchorId="6BF09D85" wp14:editId="08D7ED7B">
                <wp:simplePos x="0" y="0"/>
                <wp:positionH relativeFrom="column">
                  <wp:posOffset>-53340</wp:posOffset>
                </wp:positionH>
                <wp:positionV relativeFrom="paragraph">
                  <wp:posOffset>34925</wp:posOffset>
                </wp:positionV>
                <wp:extent cx="6035040" cy="635"/>
                <wp:effectExtent l="13335" t="6350" r="9525" b="12065"/>
                <wp:wrapNone/>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6035040" cy="635"/>
                        </a:xfrm>
                        <a:prstGeom prst="straightConnector1">
                          <a:avLst/>
                        </a:prstGeom>
                        <a:noFill/>
                        <a:ln w="1270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9B88CE" id="Straight Arrow Connector 1" o:spid="_x0000_s1026" type="#_x0000_t32" style="position:absolute;margin-left:-4.2pt;margin-top:2.75pt;width:475.2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" strokecolor="#7f7f7f" strokeweight="1pt">
                <o:lock v:ext="edit" aspectratio="t"/>
              </v:shape>
            </w:pict>
          </mc:Fallback>
        </mc:AlternateContent>
      </w:r>
    </w:p>
    <w:p w14:paraId="6591622A" w14:textId="1E8AAEEE" w:rsidR="00241646" w:rsidRPr="00241646" w:rsidRDefault="00241646" w:rsidP="00241646">
      <w:pPr>
        <w:shd w:val="clear" w:color="auto" w:fill="FFFFFF" w:themeFill="background1"/>
        <w:spacing w:after="0" w:line="240" w:lineRule="auto"/>
        <w:rPr>
          <w:rFonts w:ascii="Arial" w:eastAsia="Times New Roman" w:hAnsi="Arial" w:cs="Arial"/>
          <w:b/>
          <w:bCs/>
          <w:sz w:val="24"/>
          <w:szCs w:val="24"/>
        </w:rPr>
      </w:pPr>
      <w:r w:rsidRPr="00241646">
        <w:rPr>
          <w:rFonts w:ascii="Arial" w:eastAsia="Times New Roman" w:hAnsi="Arial" w:cs="Arial"/>
          <w:b/>
          <w:bCs/>
          <w:sz w:val="24"/>
          <w:szCs w:val="24"/>
        </w:rPr>
        <w:t xml:space="preserve">Job Profile ID: </w:t>
      </w:r>
      <w:r w:rsidR="00546F3A">
        <w:rPr>
          <w:rFonts w:ascii="Arial" w:eastAsia="Times New Roman" w:hAnsi="Arial" w:cs="Arial"/>
          <w:b/>
          <w:bCs/>
          <w:sz w:val="24"/>
          <w:szCs w:val="24"/>
        </w:rPr>
        <w:t>JC-6</w:t>
      </w:r>
      <w:r w:rsidR="00000273">
        <w:rPr>
          <w:rFonts w:ascii="Arial" w:eastAsia="Times New Roman" w:hAnsi="Arial" w:cs="Arial"/>
          <w:b/>
          <w:bCs/>
          <w:sz w:val="24"/>
          <w:szCs w:val="24"/>
        </w:rPr>
        <w:t>795</w:t>
      </w:r>
    </w:p>
    <w:p w14:paraId="45172CC8" w14:textId="77777777" w:rsidR="00241646" w:rsidRDefault="00241646" w:rsidP="00241646">
      <w:pPr>
        <w:shd w:val="clear" w:color="auto" w:fill="FFFFFF" w:themeFill="background1"/>
        <w:spacing w:after="0" w:line="240" w:lineRule="auto"/>
        <w:rPr>
          <w:rFonts w:ascii="Arial" w:eastAsia="Times New Roman" w:hAnsi="Arial" w:cs="Arial"/>
          <w:b/>
          <w:bCs/>
          <w:sz w:val="24"/>
          <w:szCs w:val="24"/>
        </w:rPr>
      </w:pPr>
    </w:p>
    <w:p w14:paraId="725349D6" w14:textId="034027A8" w:rsidR="00222EB5" w:rsidRPr="00A9584E" w:rsidRDefault="00241646" w:rsidP="00241646">
      <w:pPr>
        <w:shd w:val="clear" w:color="auto" w:fill="FFFFFF" w:themeFill="background1"/>
        <w:spacing w:after="0" w:line="240" w:lineRule="auto"/>
        <w:rPr>
          <w:rFonts w:ascii="Arial" w:eastAsia="Times New Roman" w:hAnsi="Arial" w:cs="Arial"/>
          <w:sz w:val="24"/>
          <w:szCs w:val="24"/>
        </w:rPr>
      </w:pPr>
      <w:r w:rsidRPr="00241646">
        <w:rPr>
          <w:rFonts w:ascii="Arial" w:eastAsia="Times New Roman" w:hAnsi="Arial" w:cs="Arial"/>
          <w:b/>
          <w:bCs/>
          <w:sz w:val="24"/>
          <w:szCs w:val="24"/>
        </w:rPr>
        <w:t>Job Profile</w:t>
      </w:r>
      <w:r w:rsidR="00222EB5" w:rsidRPr="00A9584E">
        <w:rPr>
          <w:rFonts w:ascii="Arial" w:eastAsia="Times New Roman" w:hAnsi="Arial" w:cs="Arial"/>
          <w:b/>
          <w:bCs/>
          <w:sz w:val="24"/>
          <w:szCs w:val="24"/>
        </w:rPr>
        <w:t xml:space="preserve">: </w:t>
      </w:r>
      <w:r w:rsidR="00C73A24">
        <w:rPr>
          <w:rFonts w:ascii="Arial" w:eastAsia="Times New Roman" w:hAnsi="Arial" w:cs="Arial"/>
          <w:sz w:val="24"/>
          <w:szCs w:val="24"/>
        </w:rPr>
        <w:t>Assistant Director, R</w:t>
      </w:r>
      <w:r w:rsidR="00464072" w:rsidRPr="00A9584E">
        <w:rPr>
          <w:rFonts w:ascii="Arial" w:eastAsia="Times New Roman" w:hAnsi="Arial" w:cs="Arial"/>
          <w:sz w:val="24"/>
          <w:szCs w:val="24"/>
        </w:rPr>
        <w:t xml:space="preserve">esearch Compliance </w:t>
      </w:r>
      <w:r w:rsidR="00C73A24">
        <w:rPr>
          <w:rFonts w:ascii="Arial" w:eastAsia="Times New Roman" w:hAnsi="Arial" w:cs="Arial"/>
          <w:sz w:val="24"/>
          <w:szCs w:val="24"/>
        </w:rPr>
        <w:t>P19</w:t>
      </w:r>
    </w:p>
    <w:p w14:paraId="4B3BD8D4" w14:textId="77777777" w:rsidR="00D2529B" w:rsidRPr="00A9584E" w:rsidRDefault="00D2529B" w:rsidP="00241646">
      <w:pPr>
        <w:pStyle w:val="paragraph"/>
        <w:shd w:val="clear" w:color="auto" w:fill="FFFFFF"/>
        <w:spacing w:before="0" w:beforeAutospacing="0" w:after="0" w:afterAutospacing="0"/>
        <w:textAlignment w:val="baseline"/>
        <w:rPr>
          <w:rFonts w:ascii="Arial" w:hAnsi="Arial" w:cs="Arial"/>
        </w:rPr>
      </w:pPr>
      <w:r w:rsidRPr="00A9584E">
        <w:rPr>
          <w:rStyle w:val="eop"/>
          <w:rFonts w:ascii="Arial" w:hAnsi="Arial" w:cs="Arial"/>
        </w:rPr>
        <w:t> </w:t>
      </w:r>
    </w:p>
    <w:p w14:paraId="51FA2CE2" w14:textId="11380C21" w:rsidR="00D2529B" w:rsidRPr="00A9584E" w:rsidRDefault="00D2529B" w:rsidP="00241646">
      <w:pPr>
        <w:pStyle w:val="paragraph"/>
        <w:shd w:val="clear" w:color="auto" w:fill="FFFFFF"/>
        <w:spacing w:before="0" w:beforeAutospacing="0" w:after="0" w:afterAutospacing="0"/>
        <w:textAlignment w:val="baseline"/>
        <w:rPr>
          <w:rFonts w:ascii="Arial" w:hAnsi="Arial" w:cs="Arial"/>
        </w:rPr>
      </w:pPr>
      <w:r w:rsidRPr="00A9584E">
        <w:rPr>
          <w:rStyle w:val="normaltextrun"/>
          <w:rFonts w:ascii="Arial" w:hAnsi="Arial" w:cs="Arial"/>
          <w:b/>
          <w:bCs/>
        </w:rPr>
        <w:t>FLSA Exemption Status: </w:t>
      </w:r>
      <w:r w:rsidR="00AC36BC" w:rsidRPr="00A9584E">
        <w:rPr>
          <w:rStyle w:val="normaltextrun"/>
          <w:rFonts w:ascii="Arial" w:hAnsi="Arial" w:cs="Arial"/>
        </w:rPr>
        <w:t>Exempt</w:t>
      </w:r>
    </w:p>
    <w:p w14:paraId="0598BB36" w14:textId="77777777" w:rsidR="00D2529B" w:rsidRPr="00A9584E" w:rsidRDefault="00D2529B" w:rsidP="00241646">
      <w:pPr>
        <w:pStyle w:val="paragraph"/>
        <w:shd w:val="clear" w:color="auto" w:fill="FFFFFF"/>
        <w:spacing w:before="0" w:beforeAutospacing="0" w:after="0" w:afterAutospacing="0"/>
        <w:textAlignment w:val="baseline"/>
        <w:rPr>
          <w:rFonts w:ascii="Arial" w:hAnsi="Arial" w:cs="Arial"/>
        </w:rPr>
      </w:pPr>
      <w:r w:rsidRPr="00A9584E">
        <w:rPr>
          <w:rStyle w:val="eop"/>
          <w:rFonts w:ascii="Arial" w:hAnsi="Arial" w:cs="Arial"/>
        </w:rPr>
        <w:t> </w:t>
      </w:r>
    </w:p>
    <w:p w14:paraId="69C8986D" w14:textId="60B3B9F6" w:rsidR="004D6B98" w:rsidRPr="00A9584E" w:rsidRDefault="00D2529B" w:rsidP="00241646">
      <w:pPr>
        <w:pStyle w:val="paragraph"/>
        <w:shd w:val="clear" w:color="auto" w:fill="FFFFFF"/>
        <w:spacing w:before="0" w:beforeAutospacing="0" w:after="0" w:afterAutospacing="0"/>
        <w:textAlignment w:val="baseline"/>
        <w:rPr>
          <w:rFonts w:ascii="Arial" w:hAnsi="Arial" w:cs="Arial"/>
        </w:rPr>
      </w:pPr>
      <w:r w:rsidRPr="00A9584E">
        <w:rPr>
          <w:rStyle w:val="normaltextrun"/>
          <w:rFonts w:ascii="Arial" w:hAnsi="Arial" w:cs="Arial"/>
          <w:b/>
          <w:bCs/>
        </w:rPr>
        <w:t>Pay Grade:</w:t>
      </w:r>
      <w:r w:rsidR="00851B51" w:rsidRPr="00A9584E">
        <w:rPr>
          <w:rStyle w:val="normaltextrun"/>
          <w:rFonts w:ascii="Arial" w:hAnsi="Arial" w:cs="Arial"/>
          <w:b/>
          <w:bCs/>
        </w:rPr>
        <w:t xml:space="preserve"> </w:t>
      </w:r>
      <w:r w:rsidR="00C73A24">
        <w:rPr>
          <w:rStyle w:val="normaltextrun"/>
          <w:rFonts w:ascii="Arial" w:hAnsi="Arial" w:cs="Arial"/>
        </w:rPr>
        <w:t>19</w:t>
      </w:r>
    </w:p>
    <w:p w14:paraId="1D6CE10C" w14:textId="6BF127FC" w:rsidR="00D2529B" w:rsidRPr="00A9584E" w:rsidRDefault="00D2529B" w:rsidP="00241646">
      <w:pPr>
        <w:pStyle w:val="paragraph"/>
        <w:shd w:val="clear" w:color="auto" w:fill="FFFFFF"/>
        <w:spacing w:before="0" w:beforeAutospacing="0" w:after="0" w:afterAutospacing="0"/>
        <w:textAlignment w:val="baseline"/>
        <w:rPr>
          <w:rFonts w:ascii="Arial" w:hAnsi="Arial" w:cs="Arial"/>
        </w:rPr>
      </w:pPr>
      <w:r w:rsidRPr="00A9584E">
        <w:rPr>
          <w:rStyle w:val="eop"/>
          <w:rFonts w:ascii="Arial" w:hAnsi="Arial" w:cs="Arial"/>
        </w:rPr>
        <w:t>  </w:t>
      </w:r>
    </w:p>
    <w:p w14:paraId="750239C3" w14:textId="5DF7E557" w:rsidR="00D2529B" w:rsidRPr="00A9584E" w:rsidRDefault="00D2529B" w:rsidP="00241646">
      <w:pPr>
        <w:pStyle w:val="paragraph"/>
        <w:shd w:val="clear" w:color="auto" w:fill="FFFFFF"/>
        <w:spacing w:before="0" w:beforeAutospacing="0" w:after="0" w:afterAutospacing="0"/>
        <w:textAlignment w:val="baseline"/>
        <w:rPr>
          <w:rStyle w:val="eop"/>
          <w:rFonts w:ascii="Arial" w:hAnsi="Arial" w:cs="Arial"/>
        </w:rPr>
      </w:pPr>
      <w:r w:rsidRPr="00A9584E">
        <w:rPr>
          <w:rStyle w:val="normaltextrun"/>
          <w:rFonts w:ascii="Arial" w:hAnsi="Arial" w:cs="Arial"/>
          <w:b/>
          <w:bCs/>
        </w:rPr>
        <w:t xml:space="preserve">Job </w:t>
      </w:r>
      <w:r w:rsidR="00DF3DEE" w:rsidRPr="00A9584E">
        <w:rPr>
          <w:rStyle w:val="normaltextrun"/>
          <w:rFonts w:ascii="Arial" w:hAnsi="Arial" w:cs="Arial"/>
          <w:b/>
          <w:bCs/>
        </w:rPr>
        <w:t xml:space="preserve">Description </w:t>
      </w:r>
      <w:r w:rsidRPr="00A9584E">
        <w:rPr>
          <w:rStyle w:val="normaltextrun"/>
          <w:rFonts w:ascii="Arial" w:hAnsi="Arial" w:cs="Arial"/>
          <w:b/>
          <w:bCs/>
        </w:rPr>
        <w:t>Summary: </w:t>
      </w:r>
      <w:r w:rsidRPr="00A9584E">
        <w:rPr>
          <w:rStyle w:val="eop"/>
          <w:rFonts w:ascii="Arial" w:hAnsi="Arial" w:cs="Arial"/>
        </w:rPr>
        <w:t> </w:t>
      </w:r>
    </w:p>
    <w:p w14:paraId="0A2633B1" w14:textId="14BDE64C" w:rsidR="004D6B98" w:rsidRDefault="00C73A24" w:rsidP="00C73A24">
      <w:pPr>
        <w:pStyle w:val="paragraph"/>
        <w:shd w:val="clear" w:color="auto" w:fill="FFFFFF"/>
        <w:spacing w:before="0" w:beforeAutospacing="0" w:after="0" w:afterAutospacing="0"/>
        <w:textAlignment w:val="baseline"/>
        <w:rPr>
          <w:rFonts w:ascii="Arial" w:hAnsi="Arial" w:cs="Arial"/>
        </w:rPr>
      </w:pPr>
      <w:r w:rsidRPr="00C73A24">
        <w:rPr>
          <w:rFonts w:ascii="Arial" w:hAnsi="Arial" w:cs="Arial"/>
        </w:rPr>
        <w:t>The Assistant Director, Research Compliance, under direction, is responsible for the operational leadership and supervision of all aspects of research compliance and occupational health programs. Provides strategic advice on best practices in compliance, ensuring proactive adherence to evolving federal regulations, institutional policies, and guidelines.</w:t>
      </w:r>
    </w:p>
    <w:p w14:paraId="383711AA" w14:textId="77777777" w:rsidR="00546F3A" w:rsidRPr="00A9584E" w:rsidRDefault="00546F3A" w:rsidP="00546F3A">
      <w:pPr>
        <w:pStyle w:val="paragraph"/>
        <w:shd w:val="clear" w:color="auto" w:fill="FFFFFF"/>
        <w:spacing w:before="0" w:beforeAutospacing="0" w:after="0" w:afterAutospacing="0"/>
        <w:textAlignment w:val="baseline"/>
        <w:rPr>
          <w:rStyle w:val="eop"/>
          <w:rFonts w:ascii="Arial" w:hAnsi="Arial" w:cs="Arial"/>
        </w:rPr>
      </w:pPr>
    </w:p>
    <w:p w14:paraId="5A295687" w14:textId="58B32ADC" w:rsidR="004D6B98" w:rsidRPr="00A9584E" w:rsidRDefault="004D6B98" w:rsidP="00241646">
      <w:pPr>
        <w:pStyle w:val="paragraph"/>
        <w:shd w:val="clear" w:color="auto" w:fill="FFFFFF"/>
        <w:spacing w:before="0" w:beforeAutospacing="0" w:after="0" w:afterAutospacing="0"/>
        <w:textAlignment w:val="baseline"/>
        <w:rPr>
          <w:rStyle w:val="eop"/>
          <w:rFonts w:ascii="Arial" w:hAnsi="Arial" w:cs="Arial"/>
        </w:rPr>
      </w:pPr>
      <w:r w:rsidRPr="00A9584E">
        <w:rPr>
          <w:rStyle w:val="normaltextrun"/>
          <w:rFonts w:ascii="Arial" w:hAnsi="Arial" w:cs="Arial"/>
          <w:b/>
          <w:bCs/>
        </w:rPr>
        <w:t>Essential Duties and Responsibilities:</w:t>
      </w:r>
      <w:r w:rsidRPr="00A9584E">
        <w:rPr>
          <w:rStyle w:val="eop"/>
          <w:rFonts w:ascii="Arial" w:hAnsi="Arial" w:cs="Arial"/>
        </w:rPr>
        <w:t> </w:t>
      </w:r>
    </w:p>
    <w:p w14:paraId="6C80164E" w14:textId="77777777" w:rsidR="00C633B3" w:rsidRPr="00A9584E" w:rsidRDefault="00C633B3" w:rsidP="00241646">
      <w:pPr>
        <w:pStyle w:val="paragraph"/>
        <w:shd w:val="clear" w:color="auto" w:fill="FFFFFF"/>
        <w:spacing w:before="0" w:beforeAutospacing="0" w:after="0" w:afterAutospacing="0"/>
        <w:textAlignment w:val="baseline"/>
        <w:rPr>
          <w:rStyle w:val="eop"/>
          <w:rFonts w:ascii="Arial" w:hAnsi="Arial" w:cs="Arial"/>
        </w:rPr>
      </w:pPr>
    </w:p>
    <w:p w14:paraId="793BFD77" w14:textId="700FA5C1" w:rsidR="00000273" w:rsidRPr="009E02B3" w:rsidRDefault="006C6F75" w:rsidP="00000273">
      <w:pPr>
        <w:spacing w:after="0" w:line="240" w:lineRule="auto"/>
        <w:rPr>
          <w:rFonts w:ascii="Arial" w:eastAsia="Times New Roman" w:hAnsi="Arial" w:cs="Arial"/>
          <w:b/>
          <w:bCs/>
          <w:sz w:val="24"/>
          <w:szCs w:val="24"/>
        </w:rPr>
      </w:pPr>
      <w:r>
        <w:rPr>
          <w:rFonts w:ascii="Arial" w:eastAsia="Times New Roman" w:hAnsi="Arial" w:cs="Arial"/>
          <w:b/>
          <w:bCs/>
          <w:sz w:val="24"/>
          <w:szCs w:val="24"/>
        </w:rPr>
        <w:t>6</w:t>
      </w:r>
      <w:r w:rsidR="00000273" w:rsidRPr="009E02B3">
        <w:rPr>
          <w:rFonts w:ascii="Arial" w:eastAsia="Times New Roman" w:hAnsi="Arial" w:cs="Arial"/>
          <w:b/>
          <w:bCs/>
          <w:sz w:val="24"/>
          <w:szCs w:val="24"/>
        </w:rPr>
        <w:t xml:space="preserve">0% Leadership and </w:t>
      </w:r>
      <w:r>
        <w:rPr>
          <w:rFonts w:ascii="Arial" w:eastAsia="Times New Roman" w:hAnsi="Arial" w:cs="Arial"/>
          <w:b/>
          <w:bCs/>
          <w:sz w:val="24"/>
          <w:szCs w:val="24"/>
        </w:rPr>
        <w:t>Compliance</w:t>
      </w:r>
      <w:r w:rsidR="00000273" w:rsidRPr="009E02B3">
        <w:rPr>
          <w:rFonts w:ascii="Arial" w:eastAsia="Times New Roman" w:hAnsi="Arial" w:cs="Arial"/>
          <w:b/>
          <w:bCs/>
          <w:sz w:val="24"/>
          <w:szCs w:val="24"/>
        </w:rPr>
        <w:t xml:space="preserve"> Management</w:t>
      </w:r>
    </w:p>
    <w:p w14:paraId="018D3613" w14:textId="69A265E1" w:rsidR="006C6F75" w:rsidRPr="006C6F75" w:rsidRDefault="006C6F75" w:rsidP="000A3A9E">
      <w:pPr>
        <w:pStyle w:val="ListParagraph"/>
        <w:numPr>
          <w:ilvl w:val="0"/>
          <w:numId w:val="20"/>
        </w:numPr>
        <w:spacing w:after="0" w:line="240" w:lineRule="auto"/>
        <w:rPr>
          <w:rFonts w:ascii="Arial" w:eastAsia="Times New Roman" w:hAnsi="Arial" w:cs="Arial"/>
          <w:sz w:val="24"/>
          <w:szCs w:val="24"/>
        </w:rPr>
      </w:pPr>
      <w:r w:rsidRPr="006C6F75">
        <w:rPr>
          <w:rFonts w:ascii="Arial" w:eastAsia="Times New Roman" w:hAnsi="Arial" w:cs="Arial"/>
          <w:sz w:val="24"/>
          <w:szCs w:val="24"/>
        </w:rPr>
        <w:t>Manages the overall operations and continuous development of institutional programming, ensuring integration within compliance framework and proactive alignment with evolving federal regulations, institutional policies, and current guidelines.</w:t>
      </w:r>
    </w:p>
    <w:p w14:paraId="21602CA1" w14:textId="162B534A" w:rsidR="006C6F75" w:rsidRPr="006C6F75" w:rsidRDefault="006C6F75" w:rsidP="006C6F75">
      <w:pPr>
        <w:pStyle w:val="ListParagraph"/>
        <w:numPr>
          <w:ilvl w:val="0"/>
          <w:numId w:val="20"/>
        </w:numPr>
        <w:spacing w:after="0" w:line="240" w:lineRule="auto"/>
        <w:rPr>
          <w:rFonts w:ascii="Arial" w:eastAsia="Times New Roman" w:hAnsi="Arial" w:cs="Arial"/>
          <w:sz w:val="24"/>
          <w:szCs w:val="24"/>
        </w:rPr>
      </w:pPr>
      <w:r w:rsidRPr="006C6F75">
        <w:rPr>
          <w:rFonts w:ascii="Arial" w:eastAsia="Times New Roman" w:hAnsi="Arial" w:cs="Arial"/>
          <w:sz w:val="24"/>
          <w:szCs w:val="24"/>
        </w:rPr>
        <w:t>Provides operational leadership and direct coordination for the comprehensive review protocols.</w:t>
      </w:r>
    </w:p>
    <w:p w14:paraId="245D6B77" w14:textId="19762AE8" w:rsidR="00A9584E" w:rsidRDefault="006C6F75" w:rsidP="006C6F75">
      <w:pPr>
        <w:pStyle w:val="ListParagraph"/>
        <w:numPr>
          <w:ilvl w:val="0"/>
          <w:numId w:val="20"/>
        </w:numPr>
        <w:spacing w:after="0" w:line="240" w:lineRule="auto"/>
        <w:rPr>
          <w:rFonts w:ascii="Arial" w:eastAsia="Times New Roman" w:hAnsi="Arial" w:cs="Arial"/>
          <w:sz w:val="24"/>
          <w:szCs w:val="24"/>
        </w:rPr>
      </w:pPr>
      <w:r w:rsidRPr="006C6F75">
        <w:rPr>
          <w:rFonts w:ascii="Arial" w:eastAsia="Times New Roman" w:hAnsi="Arial" w:cs="Arial"/>
          <w:sz w:val="24"/>
          <w:szCs w:val="24"/>
        </w:rPr>
        <w:t>Directs the administrative and procedural integrity of operations, including accurate documentation of meetings and timely follow-up activities to maintain compliance and reduce administrative burden.</w:t>
      </w:r>
      <w:r w:rsidRPr="006C6F75">
        <w:rPr>
          <w:rFonts w:ascii="Arial" w:eastAsia="Times New Roman" w:hAnsi="Arial" w:cs="Arial"/>
          <w:sz w:val="24"/>
          <w:szCs w:val="24"/>
        </w:rPr>
        <w:t xml:space="preserve"> </w:t>
      </w:r>
    </w:p>
    <w:p w14:paraId="028692E4" w14:textId="0A5060EE" w:rsidR="006C6F75" w:rsidRPr="006C6F75" w:rsidRDefault="006C6F75" w:rsidP="006C6F75">
      <w:pPr>
        <w:pStyle w:val="ListParagraph"/>
        <w:numPr>
          <w:ilvl w:val="0"/>
          <w:numId w:val="20"/>
        </w:numPr>
        <w:spacing w:after="0" w:line="240" w:lineRule="auto"/>
        <w:rPr>
          <w:rFonts w:ascii="Arial" w:eastAsia="Times New Roman" w:hAnsi="Arial" w:cs="Arial"/>
          <w:sz w:val="24"/>
          <w:szCs w:val="24"/>
        </w:rPr>
      </w:pPr>
      <w:r w:rsidRPr="006C6F75">
        <w:rPr>
          <w:rFonts w:ascii="Arial" w:eastAsia="Times New Roman" w:hAnsi="Arial" w:cs="Arial"/>
          <w:sz w:val="24"/>
          <w:szCs w:val="24"/>
        </w:rPr>
        <w:t>Develops, maintains, and regularly reviews Standard Operating Procedures (SOPs) and related business practices, ensuring alignment with evolving federal guidelines.</w:t>
      </w:r>
    </w:p>
    <w:p w14:paraId="7FBDE4A1" w14:textId="2E8D9694" w:rsidR="006C6F75" w:rsidRPr="006C6F75" w:rsidRDefault="006C6F75" w:rsidP="006C6F75">
      <w:pPr>
        <w:pStyle w:val="ListParagraph"/>
        <w:numPr>
          <w:ilvl w:val="0"/>
          <w:numId w:val="20"/>
        </w:numPr>
        <w:spacing w:after="0" w:line="240" w:lineRule="auto"/>
        <w:rPr>
          <w:rFonts w:ascii="Arial" w:eastAsia="Times New Roman" w:hAnsi="Arial" w:cs="Arial"/>
          <w:sz w:val="24"/>
          <w:szCs w:val="24"/>
        </w:rPr>
      </w:pPr>
      <w:r w:rsidRPr="006C6F75">
        <w:rPr>
          <w:rFonts w:ascii="Arial" w:eastAsia="Times New Roman" w:hAnsi="Arial" w:cs="Arial"/>
          <w:sz w:val="24"/>
          <w:szCs w:val="24"/>
        </w:rPr>
        <w:t>Contributes to the dissemination of biosafety knowledge and best practices through presentations, publications, and outreach materials.</w:t>
      </w:r>
    </w:p>
    <w:p w14:paraId="13295A7B" w14:textId="48A350F8" w:rsidR="006C6F75" w:rsidRPr="006C6F75" w:rsidRDefault="006C6F75" w:rsidP="006C6F75">
      <w:pPr>
        <w:pStyle w:val="ListParagraph"/>
        <w:numPr>
          <w:ilvl w:val="0"/>
          <w:numId w:val="20"/>
        </w:numPr>
        <w:spacing w:after="0" w:line="240" w:lineRule="auto"/>
        <w:rPr>
          <w:rFonts w:ascii="Arial" w:eastAsia="Times New Roman" w:hAnsi="Arial" w:cs="Arial"/>
          <w:sz w:val="24"/>
          <w:szCs w:val="24"/>
        </w:rPr>
      </w:pPr>
      <w:r w:rsidRPr="006C6F75">
        <w:rPr>
          <w:rFonts w:ascii="Arial" w:eastAsia="Times New Roman" w:hAnsi="Arial" w:cs="Arial"/>
          <w:sz w:val="24"/>
          <w:szCs w:val="24"/>
        </w:rPr>
        <w:t>Assists with ensuring that investigation and response to incidents are appropriately investigated, thoroughly documented, and promptly reported.</w:t>
      </w:r>
    </w:p>
    <w:p w14:paraId="2E71819F" w14:textId="3F2582B5" w:rsidR="00A9584E" w:rsidRDefault="006C6F75" w:rsidP="006C6F75">
      <w:pPr>
        <w:pStyle w:val="ListParagraph"/>
        <w:numPr>
          <w:ilvl w:val="0"/>
          <w:numId w:val="20"/>
        </w:numPr>
        <w:spacing w:after="0" w:line="240" w:lineRule="auto"/>
        <w:rPr>
          <w:rFonts w:ascii="Arial" w:eastAsia="Times New Roman" w:hAnsi="Arial" w:cs="Arial"/>
          <w:sz w:val="24"/>
          <w:szCs w:val="24"/>
        </w:rPr>
      </w:pPr>
      <w:r w:rsidRPr="006C6F75">
        <w:rPr>
          <w:rFonts w:ascii="Arial" w:eastAsia="Times New Roman" w:hAnsi="Arial" w:cs="Arial"/>
          <w:sz w:val="24"/>
          <w:szCs w:val="24"/>
        </w:rPr>
        <w:t>Facilitates the implementation of corrective and preventive actions identified from incident investigations and program audits, contributing to the continuous improvement and enhanced effectiveness of practices and compliance.</w:t>
      </w:r>
      <w:r w:rsidRPr="006C6F75">
        <w:rPr>
          <w:rFonts w:ascii="Arial" w:eastAsia="Times New Roman" w:hAnsi="Arial" w:cs="Arial"/>
          <w:sz w:val="24"/>
          <w:szCs w:val="24"/>
        </w:rPr>
        <w:t xml:space="preserve"> </w:t>
      </w:r>
    </w:p>
    <w:p w14:paraId="29E12D58" w14:textId="77777777" w:rsidR="006C6F75" w:rsidRPr="006C6F75" w:rsidRDefault="006C6F75" w:rsidP="006C6F75">
      <w:pPr>
        <w:spacing w:after="0" w:line="240" w:lineRule="auto"/>
        <w:rPr>
          <w:rFonts w:ascii="Arial" w:eastAsia="Times New Roman" w:hAnsi="Arial" w:cs="Arial"/>
          <w:sz w:val="24"/>
          <w:szCs w:val="24"/>
        </w:rPr>
      </w:pPr>
    </w:p>
    <w:p w14:paraId="2FE0FA5F" w14:textId="11A32751" w:rsidR="00A9584E" w:rsidRPr="00A9584E" w:rsidRDefault="006C6F75" w:rsidP="00241646">
      <w:pPr>
        <w:spacing w:after="0" w:line="240" w:lineRule="auto"/>
        <w:rPr>
          <w:rFonts w:ascii="Arial" w:eastAsia="Times New Roman" w:hAnsi="Arial" w:cs="Arial"/>
          <w:b/>
          <w:bCs/>
          <w:sz w:val="24"/>
          <w:szCs w:val="24"/>
        </w:rPr>
      </w:pPr>
      <w:r>
        <w:rPr>
          <w:rFonts w:ascii="Arial" w:eastAsia="Times New Roman" w:hAnsi="Arial" w:cs="Arial"/>
          <w:b/>
          <w:bCs/>
          <w:sz w:val="24"/>
          <w:szCs w:val="24"/>
        </w:rPr>
        <w:t>2</w:t>
      </w:r>
      <w:r w:rsidR="00546F3A">
        <w:rPr>
          <w:rFonts w:ascii="Arial" w:eastAsia="Times New Roman" w:hAnsi="Arial" w:cs="Arial"/>
          <w:b/>
          <w:bCs/>
          <w:sz w:val="24"/>
          <w:szCs w:val="24"/>
        </w:rPr>
        <w:t>0</w:t>
      </w:r>
      <w:r w:rsidR="00A9584E" w:rsidRPr="00A9584E">
        <w:rPr>
          <w:rFonts w:ascii="Arial" w:eastAsia="Times New Roman" w:hAnsi="Arial" w:cs="Arial"/>
          <w:b/>
          <w:bCs/>
          <w:sz w:val="24"/>
          <w:szCs w:val="24"/>
        </w:rPr>
        <w:t xml:space="preserve">% </w:t>
      </w:r>
      <w:r>
        <w:rPr>
          <w:rFonts w:ascii="Arial" w:eastAsia="Times New Roman" w:hAnsi="Arial" w:cs="Arial"/>
          <w:b/>
          <w:bCs/>
          <w:sz w:val="24"/>
          <w:szCs w:val="24"/>
        </w:rPr>
        <w:t>Communication and Outreach</w:t>
      </w:r>
    </w:p>
    <w:p w14:paraId="6E5AC19C" w14:textId="6189A381" w:rsidR="006C6F75" w:rsidRPr="006C6F75" w:rsidRDefault="006C6F75" w:rsidP="006C6F75">
      <w:pPr>
        <w:pStyle w:val="ListParagraph"/>
        <w:numPr>
          <w:ilvl w:val="0"/>
          <w:numId w:val="20"/>
        </w:numPr>
        <w:spacing w:after="0" w:line="240" w:lineRule="auto"/>
        <w:rPr>
          <w:rFonts w:ascii="Arial" w:eastAsia="Times New Roman" w:hAnsi="Arial" w:cs="Arial"/>
          <w:sz w:val="24"/>
          <w:szCs w:val="24"/>
        </w:rPr>
      </w:pPr>
      <w:r w:rsidRPr="006C6F75">
        <w:rPr>
          <w:rFonts w:ascii="Arial" w:eastAsia="Times New Roman" w:hAnsi="Arial" w:cs="Arial"/>
          <w:sz w:val="24"/>
          <w:szCs w:val="24"/>
        </w:rPr>
        <w:t>Assist in coordinating training sessions, workshops, and institutional events promoting a strong safety culture.</w:t>
      </w:r>
    </w:p>
    <w:p w14:paraId="2AC27662" w14:textId="536EED12" w:rsidR="006C6F75" w:rsidRPr="006C6F75" w:rsidRDefault="006C6F75" w:rsidP="006C6F75">
      <w:pPr>
        <w:pStyle w:val="ListParagraph"/>
        <w:numPr>
          <w:ilvl w:val="0"/>
          <w:numId w:val="20"/>
        </w:numPr>
        <w:spacing w:after="0" w:line="240" w:lineRule="auto"/>
        <w:rPr>
          <w:rFonts w:ascii="Arial" w:eastAsia="Times New Roman" w:hAnsi="Arial" w:cs="Arial"/>
          <w:sz w:val="24"/>
          <w:szCs w:val="24"/>
        </w:rPr>
      </w:pPr>
      <w:r w:rsidRPr="006C6F75">
        <w:rPr>
          <w:rFonts w:ascii="Arial" w:eastAsia="Times New Roman" w:hAnsi="Arial" w:cs="Arial"/>
          <w:sz w:val="24"/>
          <w:szCs w:val="24"/>
        </w:rPr>
        <w:lastRenderedPageBreak/>
        <w:t>Advise leadership and research teams on personnel and other resource needs, as well as the financial implications related to compliance and infrastructure improvements.</w:t>
      </w:r>
    </w:p>
    <w:p w14:paraId="5728686F" w14:textId="321464E1" w:rsidR="00A9584E" w:rsidRPr="00A9584E" w:rsidRDefault="009A7C71" w:rsidP="009A7C71">
      <w:pPr>
        <w:pStyle w:val="ListParagraph"/>
        <w:numPr>
          <w:ilvl w:val="0"/>
          <w:numId w:val="20"/>
        </w:numPr>
        <w:spacing w:after="0" w:line="240" w:lineRule="auto"/>
        <w:rPr>
          <w:rFonts w:ascii="Arial" w:eastAsia="Times New Roman" w:hAnsi="Arial" w:cs="Arial"/>
          <w:sz w:val="24"/>
          <w:szCs w:val="24"/>
        </w:rPr>
      </w:pPr>
      <w:r w:rsidRPr="006C6F75">
        <w:rPr>
          <w:rFonts w:ascii="Arial" w:eastAsia="Times New Roman" w:hAnsi="Arial" w:cs="Arial"/>
          <w:sz w:val="24"/>
          <w:szCs w:val="24"/>
        </w:rPr>
        <w:t>Manage</w:t>
      </w:r>
      <w:r w:rsidR="006C6F75" w:rsidRPr="006C6F75">
        <w:rPr>
          <w:rFonts w:ascii="Arial" w:eastAsia="Times New Roman" w:hAnsi="Arial" w:cs="Arial"/>
          <w:sz w:val="24"/>
          <w:szCs w:val="24"/>
        </w:rPr>
        <w:t xml:space="preserve"> administrative processes, including developing and regularly reviewing program business practices, standard operating procedures, and forms, to streamline compliance workflows and reduce internal administrative burden.</w:t>
      </w:r>
      <w:r w:rsidR="006C6F75" w:rsidRPr="006C6F75">
        <w:rPr>
          <w:rFonts w:ascii="Arial" w:eastAsia="Times New Roman" w:hAnsi="Arial" w:cs="Arial"/>
          <w:sz w:val="24"/>
          <w:szCs w:val="24"/>
        </w:rPr>
        <w:t xml:space="preserve"> </w:t>
      </w:r>
    </w:p>
    <w:p w14:paraId="02D98809" w14:textId="77777777" w:rsidR="00715EC8" w:rsidRPr="00A9584E" w:rsidRDefault="00715EC8" w:rsidP="00241646">
      <w:pPr>
        <w:spacing w:after="0" w:line="240" w:lineRule="auto"/>
        <w:rPr>
          <w:rFonts w:ascii="Arial" w:eastAsia="Times New Roman" w:hAnsi="Arial" w:cs="Arial"/>
          <w:sz w:val="24"/>
          <w:szCs w:val="24"/>
        </w:rPr>
      </w:pPr>
    </w:p>
    <w:p w14:paraId="6BD93318" w14:textId="77777777" w:rsidR="00715EC8" w:rsidRPr="00A9584E" w:rsidRDefault="00715EC8" w:rsidP="00241646">
      <w:pPr>
        <w:spacing w:after="0"/>
        <w:rPr>
          <w:rFonts w:ascii="Arial" w:eastAsia="Arial" w:hAnsi="Arial" w:cs="Arial"/>
          <w:b/>
          <w:bCs/>
          <w:sz w:val="24"/>
          <w:szCs w:val="24"/>
        </w:rPr>
      </w:pPr>
      <w:r w:rsidRPr="00A9584E">
        <w:rPr>
          <w:rFonts w:ascii="Arial" w:eastAsia="Arial" w:hAnsi="Arial" w:cs="Arial"/>
          <w:b/>
          <w:bCs/>
          <w:sz w:val="24"/>
          <w:szCs w:val="24"/>
        </w:rPr>
        <w:t>20% Duty Title (for the department's use)</w:t>
      </w:r>
    </w:p>
    <w:p w14:paraId="068A223F" w14:textId="77777777" w:rsidR="00715EC8" w:rsidRPr="00A9584E" w:rsidRDefault="00715EC8" w:rsidP="00241646">
      <w:pPr>
        <w:pStyle w:val="ListParagraph"/>
        <w:numPr>
          <w:ilvl w:val="0"/>
          <w:numId w:val="16"/>
        </w:numPr>
        <w:spacing w:after="0"/>
        <w:rPr>
          <w:rFonts w:ascii="Arial" w:eastAsia="Arial" w:hAnsi="Arial" w:cs="Arial"/>
          <w:sz w:val="24"/>
          <w:szCs w:val="24"/>
        </w:rPr>
      </w:pPr>
      <w:r w:rsidRPr="00A9584E">
        <w:rPr>
          <w:rFonts w:ascii="Arial" w:eastAsia="Arial" w:hAnsi="Arial" w:cs="Arial"/>
          <w:sz w:val="24"/>
          <w:szCs w:val="24"/>
        </w:rPr>
        <w:t>Remaining Percentage Can Be Determined by Department to Meet Business Needs or Can Be Incorporated into Percentages Above.</w:t>
      </w:r>
    </w:p>
    <w:p w14:paraId="5CD35340" w14:textId="6C42ABF1" w:rsidR="00C633B3" w:rsidRPr="00A9584E" w:rsidRDefault="00C633B3" w:rsidP="00241646">
      <w:pPr>
        <w:spacing w:after="0" w:line="240" w:lineRule="auto"/>
        <w:rPr>
          <w:rStyle w:val="eop"/>
          <w:rFonts w:ascii="Arial" w:eastAsia="Times New Roman" w:hAnsi="Arial" w:cs="Arial"/>
          <w:sz w:val="24"/>
          <w:szCs w:val="24"/>
        </w:rPr>
      </w:pPr>
    </w:p>
    <w:p w14:paraId="54CB3E67" w14:textId="0A7D9ADB" w:rsidR="006B06C2" w:rsidRPr="00A9584E" w:rsidRDefault="006B06C2" w:rsidP="00241646">
      <w:pPr>
        <w:spacing w:after="0" w:line="240" w:lineRule="auto"/>
        <w:rPr>
          <w:rStyle w:val="eop"/>
          <w:rFonts w:ascii="Arial" w:eastAsia="Times New Roman" w:hAnsi="Arial" w:cs="Arial"/>
          <w:b/>
          <w:bCs/>
          <w:sz w:val="24"/>
          <w:szCs w:val="24"/>
        </w:rPr>
      </w:pPr>
      <w:r w:rsidRPr="00A9584E">
        <w:rPr>
          <w:rStyle w:val="eop"/>
          <w:rFonts w:ascii="Arial" w:eastAsia="Times New Roman" w:hAnsi="Arial" w:cs="Arial"/>
          <w:b/>
          <w:bCs/>
          <w:sz w:val="24"/>
          <w:szCs w:val="24"/>
        </w:rPr>
        <w:t>Qualifications:</w:t>
      </w:r>
    </w:p>
    <w:p w14:paraId="74EABC31" w14:textId="77777777" w:rsidR="006B06C2" w:rsidRPr="00A9584E" w:rsidRDefault="006B06C2" w:rsidP="00241646">
      <w:pPr>
        <w:spacing w:after="0" w:line="240" w:lineRule="auto"/>
        <w:rPr>
          <w:rStyle w:val="eop"/>
          <w:rFonts w:ascii="Arial" w:eastAsia="Times New Roman" w:hAnsi="Arial" w:cs="Arial"/>
          <w:sz w:val="24"/>
          <w:szCs w:val="24"/>
        </w:rPr>
      </w:pPr>
    </w:p>
    <w:p w14:paraId="0EB71433" w14:textId="21AFC4AC" w:rsidR="00EB01AB" w:rsidRPr="00A9584E" w:rsidRDefault="00EB01AB" w:rsidP="00241646">
      <w:pPr>
        <w:pStyle w:val="paragraph"/>
        <w:shd w:val="clear" w:color="auto" w:fill="FFFFFF"/>
        <w:spacing w:before="0" w:beforeAutospacing="0" w:after="0" w:afterAutospacing="0"/>
        <w:textAlignment w:val="baseline"/>
        <w:rPr>
          <w:rFonts w:ascii="Arial" w:hAnsi="Arial" w:cs="Arial"/>
        </w:rPr>
      </w:pPr>
      <w:r w:rsidRPr="00A9584E">
        <w:rPr>
          <w:rStyle w:val="normaltextrun"/>
          <w:rFonts w:ascii="Arial" w:hAnsi="Arial" w:cs="Arial"/>
          <w:b/>
          <w:bCs/>
        </w:rPr>
        <w:t>Required Education:</w:t>
      </w:r>
      <w:r w:rsidRPr="00A9584E">
        <w:rPr>
          <w:rStyle w:val="eop"/>
          <w:rFonts w:ascii="Arial" w:hAnsi="Arial" w:cs="Arial"/>
        </w:rPr>
        <w:t> </w:t>
      </w:r>
    </w:p>
    <w:p w14:paraId="0EEF2F4E" w14:textId="72C8899D" w:rsidR="006B06C2" w:rsidRPr="00A9584E" w:rsidRDefault="006C6F75" w:rsidP="00241646">
      <w:pPr>
        <w:pStyle w:val="paragraph"/>
        <w:numPr>
          <w:ilvl w:val="0"/>
          <w:numId w:val="15"/>
        </w:numPr>
        <w:shd w:val="clear" w:color="auto" w:fill="FFFFFF"/>
        <w:spacing w:before="0" w:beforeAutospacing="0" w:after="0" w:afterAutospacing="0"/>
        <w:textAlignment w:val="baseline"/>
        <w:rPr>
          <w:rFonts w:ascii="Arial" w:hAnsi="Arial" w:cs="Arial"/>
        </w:rPr>
      </w:pPr>
      <w:r>
        <w:rPr>
          <w:rFonts w:ascii="Arial" w:hAnsi="Arial" w:cs="Arial"/>
          <w:shd w:val="clear" w:color="auto" w:fill="FFFFFF"/>
        </w:rPr>
        <w:t>Master</w:t>
      </w:r>
      <w:r w:rsidR="00A9584E" w:rsidRPr="00A9584E">
        <w:rPr>
          <w:rFonts w:ascii="Arial" w:hAnsi="Arial" w:cs="Arial"/>
          <w:shd w:val="clear" w:color="auto" w:fill="FFFFFF"/>
        </w:rPr>
        <w:t>'s degree in applicable field or equivalent combination of education and experience.</w:t>
      </w:r>
    </w:p>
    <w:p w14:paraId="314383C6" w14:textId="77777777" w:rsidR="00A9584E" w:rsidRPr="00A9584E" w:rsidRDefault="00A9584E" w:rsidP="00241646">
      <w:pPr>
        <w:pStyle w:val="paragraph"/>
        <w:shd w:val="clear" w:color="auto" w:fill="FFFFFF"/>
        <w:spacing w:before="0" w:beforeAutospacing="0" w:after="0" w:afterAutospacing="0"/>
        <w:ind w:left="720"/>
        <w:textAlignment w:val="baseline"/>
        <w:rPr>
          <w:rFonts w:ascii="Arial" w:hAnsi="Arial" w:cs="Arial"/>
        </w:rPr>
      </w:pPr>
    </w:p>
    <w:p w14:paraId="22A83317" w14:textId="4E9CF97E" w:rsidR="006B06C2" w:rsidRPr="00A9584E" w:rsidRDefault="006B06C2" w:rsidP="00241646">
      <w:pPr>
        <w:pStyle w:val="paragraph"/>
        <w:shd w:val="clear" w:color="auto" w:fill="FFFFFF"/>
        <w:spacing w:before="0" w:beforeAutospacing="0" w:after="0" w:afterAutospacing="0"/>
        <w:textAlignment w:val="baseline"/>
        <w:rPr>
          <w:rFonts w:ascii="Arial" w:hAnsi="Arial" w:cs="Arial"/>
          <w:b/>
          <w:bCs/>
        </w:rPr>
      </w:pPr>
      <w:r w:rsidRPr="00A9584E">
        <w:rPr>
          <w:rFonts w:ascii="Arial" w:hAnsi="Arial" w:cs="Arial"/>
          <w:b/>
          <w:bCs/>
          <w:shd w:val="clear" w:color="auto" w:fill="FFFFFF"/>
        </w:rPr>
        <w:t>Required Experience:</w:t>
      </w:r>
    </w:p>
    <w:p w14:paraId="6B473200" w14:textId="6CE92756" w:rsidR="00A9584E" w:rsidRPr="00A9584E" w:rsidRDefault="006C6F75" w:rsidP="00241646">
      <w:pPr>
        <w:pStyle w:val="NormalWeb"/>
        <w:numPr>
          <w:ilvl w:val="0"/>
          <w:numId w:val="19"/>
        </w:numPr>
        <w:shd w:val="clear" w:color="auto" w:fill="FFFFFF"/>
        <w:spacing w:before="0" w:beforeAutospacing="0" w:after="0" w:afterAutospacing="0"/>
        <w:textAlignment w:val="baseline"/>
        <w:rPr>
          <w:rFonts w:ascii="Arial" w:hAnsi="Arial" w:cs="Arial"/>
        </w:rPr>
      </w:pPr>
      <w:r>
        <w:rPr>
          <w:rFonts w:ascii="Arial" w:hAnsi="Arial" w:cs="Arial"/>
        </w:rPr>
        <w:t>Six years of related experience</w:t>
      </w:r>
    </w:p>
    <w:p w14:paraId="4F92B2D6" w14:textId="77777777" w:rsidR="00552C29" w:rsidRPr="00A9584E" w:rsidRDefault="00552C29" w:rsidP="00241646">
      <w:pPr>
        <w:pStyle w:val="paragraph"/>
        <w:shd w:val="clear" w:color="auto" w:fill="FFFFFF"/>
        <w:spacing w:before="0" w:beforeAutospacing="0" w:after="0" w:afterAutospacing="0"/>
        <w:ind w:left="720"/>
        <w:textAlignment w:val="baseline"/>
        <w:rPr>
          <w:rFonts w:ascii="Arial" w:hAnsi="Arial" w:cs="Arial"/>
        </w:rPr>
      </w:pPr>
    </w:p>
    <w:p w14:paraId="052A788D" w14:textId="77777777" w:rsidR="00FE1194" w:rsidRPr="00A9584E" w:rsidRDefault="00FE1194" w:rsidP="00241646">
      <w:pPr>
        <w:pStyle w:val="paragraph"/>
        <w:shd w:val="clear" w:color="auto" w:fill="FFFFFF"/>
        <w:spacing w:before="0" w:beforeAutospacing="0" w:after="0" w:afterAutospacing="0"/>
        <w:textAlignment w:val="baseline"/>
        <w:rPr>
          <w:rFonts w:ascii="Arial" w:hAnsi="Arial" w:cs="Arial"/>
        </w:rPr>
      </w:pPr>
      <w:r w:rsidRPr="00A9584E">
        <w:rPr>
          <w:rStyle w:val="normaltextrun"/>
          <w:rFonts w:ascii="Arial" w:hAnsi="Arial" w:cs="Arial"/>
          <w:b/>
          <w:bCs/>
        </w:rPr>
        <w:t>Required Licenses and Certifications:</w:t>
      </w:r>
      <w:r w:rsidRPr="00A9584E">
        <w:rPr>
          <w:rStyle w:val="eop"/>
          <w:rFonts w:ascii="Arial" w:hAnsi="Arial" w:cs="Arial"/>
        </w:rPr>
        <w:t> </w:t>
      </w:r>
    </w:p>
    <w:p w14:paraId="2549FC56" w14:textId="0D4DC9CF" w:rsidR="00C573AD" w:rsidRPr="00A9584E" w:rsidRDefault="00A9584E" w:rsidP="00241646">
      <w:pPr>
        <w:pStyle w:val="paragraph"/>
        <w:numPr>
          <w:ilvl w:val="0"/>
          <w:numId w:val="11"/>
        </w:numPr>
        <w:shd w:val="clear" w:color="auto" w:fill="FFFFFF"/>
        <w:spacing w:before="0" w:beforeAutospacing="0" w:after="0" w:afterAutospacing="0"/>
        <w:textAlignment w:val="baseline"/>
        <w:rPr>
          <w:rStyle w:val="normaltextrun"/>
          <w:rFonts w:ascii="Arial" w:hAnsi="Arial" w:cs="Arial"/>
        </w:rPr>
      </w:pPr>
      <w:r w:rsidRPr="00A9584E">
        <w:rPr>
          <w:rStyle w:val="normaltextrun"/>
          <w:rFonts w:ascii="Arial" w:hAnsi="Arial" w:cs="Arial"/>
        </w:rPr>
        <w:t>None</w:t>
      </w:r>
    </w:p>
    <w:p w14:paraId="1FEFA19E" w14:textId="77777777" w:rsidR="00C573AD" w:rsidRPr="00A9584E" w:rsidRDefault="00C573AD" w:rsidP="00241646">
      <w:pPr>
        <w:pStyle w:val="paragraph"/>
        <w:shd w:val="clear" w:color="auto" w:fill="FFFFFF"/>
        <w:spacing w:before="0" w:beforeAutospacing="0" w:after="0" w:afterAutospacing="0"/>
        <w:ind w:left="720"/>
        <w:textAlignment w:val="baseline"/>
        <w:rPr>
          <w:rStyle w:val="normaltextrun"/>
          <w:rFonts w:ascii="Arial" w:hAnsi="Arial" w:cs="Arial"/>
          <w:b/>
          <w:bCs/>
        </w:rPr>
      </w:pPr>
    </w:p>
    <w:p w14:paraId="5A8C8B2F" w14:textId="77777777" w:rsidR="00241646" w:rsidRDefault="00241646" w:rsidP="00241646">
      <w:pPr>
        <w:pStyle w:val="paragraph"/>
        <w:shd w:val="clear" w:color="auto" w:fill="FFFFFF"/>
        <w:spacing w:before="0" w:beforeAutospacing="0" w:after="0" w:afterAutospacing="0"/>
        <w:textAlignment w:val="baseline"/>
        <w:rPr>
          <w:rStyle w:val="normaltextrun"/>
          <w:rFonts w:ascii="Arial" w:hAnsi="Arial" w:cs="Arial"/>
          <w:b/>
          <w:bCs/>
        </w:rPr>
      </w:pPr>
      <w:r>
        <w:rPr>
          <w:rStyle w:val="normaltextrun"/>
          <w:rFonts w:ascii="Arial" w:hAnsi="Arial" w:cs="Arial"/>
          <w:b/>
          <w:bCs/>
        </w:rPr>
        <w:t>Preferred Qualifications:</w:t>
      </w:r>
    </w:p>
    <w:p w14:paraId="42FB8B43" w14:textId="5CC46A21" w:rsidR="00241646" w:rsidRDefault="00241646" w:rsidP="00241646">
      <w:pPr>
        <w:pStyle w:val="paragraph"/>
        <w:numPr>
          <w:ilvl w:val="0"/>
          <w:numId w:val="11"/>
        </w:numPr>
        <w:shd w:val="clear" w:color="auto" w:fill="FFFFFF"/>
        <w:spacing w:before="0" w:beforeAutospacing="0" w:after="0" w:afterAutospacing="0"/>
        <w:textAlignment w:val="baseline"/>
        <w:rPr>
          <w:rStyle w:val="normaltextrun"/>
          <w:rFonts w:ascii="Arial" w:hAnsi="Arial" w:cs="Arial"/>
          <w:bCs/>
        </w:rPr>
      </w:pPr>
      <w:r w:rsidRPr="00241646">
        <w:rPr>
          <w:rStyle w:val="normaltextrun"/>
          <w:rFonts w:ascii="Arial" w:hAnsi="Arial" w:cs="Arial"/>
          <w:bCs/>
        </w:rPr>
        <w:t>None</w:t>
      </w:r>
    </w:p>
    <w:p w14:paraId="30FD10B1" w14:textId="77777777" w:rsidR="003902A3" w:rsidRPr="00241646" w:rsidRDefault="003902A3" w:rsidP="003902A3">
      <w:pPr>
        <w:pStyle w:val="paragraph"/>
        <w:shd w:val="clear" w:color="auto" w:fill="FFFFFF"/>
        <w:spacing w:before="0" w:beforeAutospacing="0" w:after="0" w:afterAutospacing="0"/>
        <w:textAlignment w:val="baseline"/>
        <w:rPr>
          <w:rStyle w:val="normaltextrun"/>
          <w:rFonts w:ascii="Arial" w:hAnsi="Arial" w:cs="Arial"/>
          <w:bCs/>
        </w:rPr>
      </w:pPr>
    </w:p>
    <w:p w14:paraId="326B4458" w14:textId="092A9DFC" w:rsidR="00EB01AB" w:rsidRPr="00A9584E" w:rsidRDefault="00241646" w:rsidP="00241646">
      <w:pPr>
        <w:pStyle w:val="paragraph"/>
        <w:shd w:val="clear" w:color="auto" w:fill="FFFFFF"/>
        <w:spacing w:before="0" w:beforeAutospacing="0" w:after="0" w:afterAutospacing="0"/>
        <w:textAlignment w:val="baseline"/>
        <w:rPr>
          <w:rFonts w:ascii="Arial" w:hAnsi="Arial" w:cs="Arial"/>
        </w:rPr>
      </w:pPr>
      <w:r>
        <w:rPr>
          <w:rStyle w:val="normaltextrun"/>
          <w:rFonts w:ascii="Arial" w:hAnsi="Arial" w:cs="Arial"/>
          <w:b/>
          <w:bCs/>
        </w:rPr>
        <w:t>Knowledge, Skills</w:t>
      </w:r>
      <w:r w:rsidR="00EB01AB" w:rsidRPr="00A9584E">
        <w:rPr>
          <w:rStyle w:val="normaltextrun"/>
          <w:rFonts w:ascii="Arial" w:hAnsi="Arial" w:cs="Arial"/>
          <w:b/>
          <w:bCs/>
        </w:rPr>
        <w:t>, and Abilities:</w:t>
      </w:r>
      <w:r w:rsidR="00EB01AB" w:rsidRPr="00A9584E">
        <w:rPr>
          <w:rStyle w:val="eop"/>
          <w:rFonts w:ascii="Arial" w:hAnsi="Arial" w:cs="Arial"/>
        </w:rPr>
        <w:t> </w:t>
      </w:r>
    </w:p>
    <w:p w14:paraId="29CC4321" w14:textId="725EBDA5" w:rsidR="00EB01AB" w:rsidRPr="00A9584E" w:rsidRDefault="00AF0284" w:rsidP="00241646">
      <w:pPr>
        <w:pStyle w:val="paragraph"/>
        <w:numPr>
          <w:ilvl w:val="0"/>
          <w:numId w:val="5"/>
        </w:numPr>
        <w:shd w:val="clear" w:color="auto" w:fill="FFFFFF"/>
        <w:spacing w:before="0" w:beforeAutospacing="0" w:after="0" w:afterAutospacing="0"/>
        <w:textAlignment w:val="baseline"/>
        <w:rPr>
          <w:rStyle w:val="eop"/>
          <w:rFonts w:ascii="Arial" w:hAnsi="Arial" w:cs="Arial"/>
        </w:rPr>
      </w:pPr>
      <w:r w:rsidRPr="00A9584E">
        <w:rPr>
          <w:rStyle w:val="eop"/>
          <w:rFonts w:ascii="Arial" w:hAnsi="Arial" w:cs="Arial"/>
        </w:rPr>
        <w:t>Ability to multitask and work cooperatively with others.</w:t>
      </w:r>
    </w:p>
    <w:p w14:paraId="557A5353" w14:textId="0FAA7DDB" w:rsidR="00EB01AB" w:rsidRPr="00A9584E" w:rsidRDefault="00EB01AB" w:rsidP="00241646">
      <w:pPr>
        <w:pStyle w:val="paragraph"/>
        <w:shd w:val="clear" w:color="auto" w:fill="FFFFFF"/>
        <w:spacing w:before="0" w:beforeAutospacing="0" w:after="0" w:afterAutospacing="0"/>
        <w:textAlignment w:val="baseline"/>
        <w:rPr>
          <w:rStyle w:val="eop"/>
          <w:rFonts w:ascii="Arial" w:hAnsi="Arial" w:cs="Arial"/>
        </w:rPr>
      </w:pPr>
      <w:r w:rsidRPr="00A9584E">
        <w:rPr>
          <w:rStyle w:val="eop"/>
          <w:rFonts w:ascii="Arial" w:hAnsi="Arial" w:cs="Arial"/>
        </w:rPr>
        <w:t> </w:t>
      </w:r>
    </w:p>
    <w:p w14:paraId="1AAAFA2D" w14:textId="6A8E055C" w:rsidR="006B06C2" w:rsidRPr="00A9584E" w:rsidRDefault="006B06C2" w:rsidP="00241646">
      <w:pPr>
        <w:pStyle w:val="paragraph"/>
        <w:shd w:val="clear" w:color="auto" w:fill="FFFFFF"/>
        <w:spacing w:before="0" w:beforeAutospacing="0" w:after="0" w:afterAutospacing="0"/>
        <w:textAlignment w:val="baseline"/>
        <w:rPr>
          <w:rStyle w:val="eop"/>
          <w:rFonts w:ascii="Arial" w:hAnsi="Arial" w:cs="Arial"/>
          <w:b/>
          <w:bCs/>
        </w:rPr>
      </w:pPr>
      <w:r w:rsidRPr="00A9584E">
        <w:rPr>
          <w:rStyle w:val="eop"/>
          <w:rFonts w:ascii="Arial" w:hAnsi="Arial" w:cs="Arial"/>
          <w:b/>
          <w:bCs/>
        </w:rPr>
        <w:t>Additional Information:</w:t>
      </w:r>
    </w:p>
    <w:p w14:paraId="060C193B" w14:textId="77777777" w:rsidR="006B06C2" w:rsidRPr="00A9584E" w:rsidRDefault="006B06C2" w:rsidP="00241646">
      <w:pPr>
        <w:pStyle w:val="paragraph"/>
        <w:shd w:val="clear" w:color="auto" w:fill="FFFFFF"/>
        <w:spacing w:before="0" w:beforeAutospacing="0" w:after="0" w:afterAutospacing="0"/>
        <w:textAlignment w:val="baseline"/>
        <w:rPr>
          <w:rFonts w:ascii="Arial" w:hAnsi="Arial" w:cs="Arial"/>
        </w:rPr>
      </w:pPr>
    </w:p>
    <w:p w14:paraId="60E4E44C" w14:textId="2E4293EE" w:rsidR="00FE1194" w:rsidRPr="00A9584E" w:rsidRDefault="00FE1194" w:rsidP="00241646">
      <w:pPr>
        <w:pStyle w:val="paragraph"/>
        <w:shd w:val="clear" w:color="auto" w:fill="FFFFFF"/>
        <w:spacing w:before="0" w:beforeAutospacing="0" w:after="0" w:afterAutospacing="0"/>
        <w:textAlignment w:val="baseline"/>
        <w:rPr>
          <w:rStyle w:val="normaltextrun"/>
          <w:rFonts w:ascii="Arial" w:hAnsi="Arial" w:cs="Arial"/>
        </w:rPr>
      </w:pPr>
      <w:r w:rsidRPr="00A9584E">
        <w:rPr>
          <w:rStyle w:val="normaltextrun"/>
          <w:rFonts w:ascii="Arial" w:hAnsi="Arial" w:cs="Arial"/>
          <w:b/>
          <w:bCs/>
        </w:rPr>
        <w:t>Machines and Equipment:</w:t>
      </w:r>
      <w:r w:rsidRPr="00A9584E">
        <w:rPr>
          <w:rStyle w:val="eop"/>
          <w:rFonts w:ascii="Arial" w:hAnsi="Arial" w:cs="Arial"/>
        </w:rPr>
        <w:t> </w:t>
      </w:r>
    </w:p>
    <w:p w14:paraId="027EBD5E" w14:textId="2D1A286C" w:rsidR="00AF0284" w:rsidRPr="00A9584E" w:rsidRDefault="00A9584E" w:rsidP="00241646">
      <w:pPr>
        <w:pStyle w:val="paragraph"/>
        <w:numPr>
          <w:ilvl w:val="0"/>
          <w:numId w:val="7"/>
        </w:numPr>
        <w:shd w:val="clear" w:color="auto" w:fill="FFFFFF" w:themeFill="background1"/>
        <w:spacing w:before="0" w:beforeAutospacing="0" w:after="0" w:afterAutospacing="0"/>
        <w:textAlignment w:val="baseline"/>
        <w:rPr>
          <w:rStyle w:val="normaltextrun"/>
          <w:rFonts w:ascii="Arial" w:hAnsi="Arial" w:cs="Arial"/>
        </w:rPr>
      </w:pPr>
      <w:r w:rsidRPr="00A9584E">
        <w:rPr>
          <w:rStyle w:val="normaltextrun"/>
          <w:rFonts w:ascii="Arial" w:hAnsi="Arial" w:cs="Arial"/>
        </w:rPr>
        <w:t>Computer</w:t>
      </w:r>
    </w:p>
    <w:p w14:paraId="5F8D89CE" w14:textId="4C3C1B1C" w:rsidR="00A9584E" w:rsidRPr="00A9584E" w:rsidRDefault="00A9584E" w:rsidP="00241646">
      <w:pPr>
        <w:pStyle w:val="paragraph"/>
        <w:numPr>
          <w:ilvl w:val="0"/>
          <w:numId w:val="7"/>
        </w:numPr>
        <w:shd w:val="clear" w:color="auto" w:fill="FFFFFF" w:themeFill="background1"/>
        <w:spacing w:before="0" w:beforeAutospacing="0" w:after="0" w:afterAutospacing="0"/>
        <w:textAlignment w:val="baseline"/>
        <w:rPr>
          <w:rStyle w:val="normaltextrun"/>
          <w:rFonts w:ascii="Arial" w:hAnsi="Arial" w:cs="Arial"/>
        </w:rPr>
      </w:pPr>
      <w:r w:rsidRPr="00A9584E">
        <w:rPr>
          <w:rStyle w:val="normaltextrun"/>
          <w:rFonts w:ascii="Arial" w:hAnsi="Arial" w:cs="Arial"/>
        </w:rPr>
        <w:t>Telephone</w:t>
      </w:r>
    </w:p>
    <w:p w14:paraId="38E8D431" w14:textId="58B18D7B" w:rsidR="00A9584E" w:rsidRPr="00A9584E" w:rsidRDefault="00A9584E" w:rsidP="00241646">
      <w:pPr>
        <w:pStyle w:val="paragraph"/>
        <w:numPr>
          <w:ilvl w:val="0"/>
          <w:numId w:val="7"/>
        </w:numPr>
        <w:shd w:val="clear" w:color="auto" w:fill="FFFFFF" w:themeFill="background1"/>
        <w:spacing w:before="0" w:beforeAutospacing="0" w:after="0" w:afterAutospacing="0"/>
        <w:textAlignment w:val="baseline"/>
        <w:rPr>
          <w:rStyle w:val="normaltextrun"/>
          <w:rFonts w:ascii="Arial" w:hAnsi="Arial" w:cs="Arial"/>
        </w:rPr>
      </w:pPr>
      <w:r w:rsidRPr="00A9584E">
        <w:rPr>
          <w:rStyle w:val="normaltextrun"/>
          <w:rFonts w:ascii="Arial" w:hAnsi="Arial" w:cs="Arial"/>
        </w:rPr>
        <w:t>Copier</w:t>
      </w:r>
    </w:p>
    <w:p w14:paraId="473413BB" w14:textId="77777777" w:rsidR="00AF0284" w:rsidRPr="00A9584E" w:rsidRDefault="00AF0284" w:rsidP="00241646">
      <w:pPr>
        <w:pStyle w:val="paragraph"/>
        <w:shd w:val="clear" w:color="auto" w:fill="FFFFFF" w:themeFill="background1"/>
        <w:spacing w:before="0" w:beforeAutospacing="0" w:after="0" w:afterAutospacing="0"/>
        <w:ind w:left="720"/>
        <w:textAlignment w:val="baseline"/>
        <w:rPr>
          <w:rStyle w:val="normaltextrun"/>
          <w:rFonts w:ascii="Arial" w:hAnsi="Arial" w:cs="Arial"/>
        </w:rPr>
      </w:pPr>
    </w:p>
    <w:p w14:paraId="161B2823" w14:textId="77777777" w:rsidR="00FE1194" w:rsidRPr="00A9584E" w:rsidRDefault="00FE1194" w:rsidP="00241646">
      <w:pPr>
        <w:pStyle w:val="paragraph"/>
        <w:shd w:val="clear" w:color="auto" w:fill="FFFFFF"/>
        <w:spacing w:before="0" w:beforeAutospacing="0" w:after="0" w:afterAutospacing="0"/>
        <w:textAlignment w:val="baseline"/>
        <w:rPr>
          <w:rFonts w:ascii="Arial" w:hAnsi="Arial" w:cs="Arial"/>
        </w:rPr>
      </w:pPr>
      <w:r w:rsidRPr="00A9584E">
        <w:rPr>
          <w:rStyle w:val="normaltextrun"/>
          <w:rFonts w:ascii="Arial" w:hAnsi="Arial" w:cs="Arial"/>
          <w:b/>
          <w:bCs/>
        </w:rPr>
        <w:t>Physical Requirements:</w:t>
      </w:r>
      <w:r w:rsidRPr="00A9584E">
        <w:rPr>
          <w:rStyle w:val="eop"/>
          <w:rFonts w:ascii="Arial" w:hAnsi="Arial" w:cs="Arial"/>
        </w:rPr>
        <w:t> </w:t>
      </w:r>
    </w:p>
    <w:p w14:paraId="2ADF8761" w14:textId="78488AA6" w:rsidR="00FE1194" w:rsidRPr="00A9584E" w:rsidRDefault="00A9584E" w:rsidP="00241646">
      <w:pPr>
        <w:pStyle w:val="paragraph"/>
        <w:numPr>
          <w:ilvl w:val="0"/>
          <w:numId w:val="8"/>
        </w:numPr>
        <w:shd w:val="clear" w:color="auto" w:fill="FFFFFF"/>
        <w:spacing w:before="0" w:beforeAutospacing="0" w:after="0" w:afterAutospacing="0"/>
        <w:textAlignment w:val="baseline"/>
        <w:rPr>
          <w:rFonts w:ascii="Arial" w:hAnsi="Arial" w:cs="Arial"/>
        </w:rPr>
      </w:pPr>
      <w:r w:rsidRPr="00A9584E">
        <w:rPr>
          <w:rStyle w:val="eop"/>
          <w:rFonts w:ascii="Arial" w:hAnsi="Arial" w:cs="Arial"/>
        </w:rPr>
        <w:t>None</w:t>
      </w:r>
    </w:p>
    <w:p w14:paraId="60D2E800" w14:textId="77777777" w:rsidR="00FE1194" w:rsidRPr="00A9584E" w:rsidRDefault="00FE1194" w:rsidP="00241646">
      <w:pPr>
        <w:pStyle w:val="paragraph"/>
        <w:shd w:val="clear" w:color="auto" w:fill="FFFFFF"/>
        <w:spacing w:before="0" w:beforeAutospacing="0" w:after="0" w:afterAutospacing="0"/>
        <w:textAlignment w:val="baseline"/>
        <w:rPr>
          <w:rStyle w:val="normaltextrun"/>
          <w:rFonts w:ascii="Arial" w:hAnsi="Arial" w:cs="Arial"/>
          <w:b/>
          <w:bCs/>
        </w:rPr>
      </w:pPr>
    </w:p>
    <w:p w14:paraId="23D60B91" w14:textId="4D94A1F0" w:rsidR="00EB01AB" w:rsidRPr="00A9584E" w:rsidRDefault="00EB01AB" w:rsidP="00241646">
      <w:pPr>
        <w:pStyle w:val="paragraph"/>
        <w:shd w:val="clear" w:color="auto" w:fill="FFFFFF"/>
        <w:spacing w:before="0" w:beforeAutospacing="0" w:after="0" w:afterAutospacing="0"/>
        <w:textAlignment w:val="baseline"/>
        <w:rPr>
          <w:rFonts w:ascii="Arial" w:hAnsi="Arial" w:cs="Arial"/>
        </w:rPr>
      </w:pPr>
      <w:r w:rsidRPr="00A9584E">
        <w:rPr>
          <w:rStyle w:val="normaltextrun"/>
          <w:rFonts w:ascii="Arial" w:hAnsi="Arial" w:cs="Arial"/>
          <w:b/>
          <w:bCs/>
        </w:rPr>
        <w:t>Other Requirements</w:t>
      </w:r>
      <w:r w:rsidR="00F92746" w:rsidRPr="00A9584E">
        <w:rPr>
          <w:rStyle w:val="normaltextrun"/>
          <w:rFonts w:ascii="Arial" w:hAnsi="Arial" w:cs="Arial"/>
          <w:b/>
          <w:bCs/>
        </w:rPr>
        <w:t xml:space="preserve"> and Factors</w:t>
      </w:r>
      <w:r w:rsidRPr="00A9584E">
        <w:rPr>
          <w:rStyle w:val="normaltextrun"/>
          <w:rFonts w:ascii="Arial" w:hAnsi="Arial" w:cs="Arial"/>
          <w:b/>
          <w:bCs/>
        </w:rPr>
        <w:t>:</w:t>
      </w:r>
      <w:r w:rsidRPr="00A9584E">
        <w:rPr>
          <w:rStyle w:val="eop"/>
          <w:rFonts w:ascii="Arial" w:hAnsi="Arial" w:cs="Arial"/>
        </w:rPr>
        <w:t> </w:t>
      </w:r>
    </w:p>
    <w:p w14:paraId="6D87BD54" w14:textId="77777777" w:rsidR="00442588" w:rsidRPr="00241646" w:rsidRDefault="00442588" w:rsidP="00241646">
      <w:pPr>
        <w:pStyle w:val="ListParagraph"/>
        <w:numPr>
          <w:ilvl w:val="0"/>
          <w:numId w:val="8"/>
        </w:numPr>
        <w:spacing w:after="0" w:line="240" w:lineRule="auto"/>
        <w:rPr>
          <w:rFonts w:ascii="Arial" w:eastAsia="Times New Roman" w:hAnsi="Arial" w:cs="Arial"/>
          <w:bCs/>
          <w:sz w:val="24"/>
          <w:szCs w:val="24"/>
        </w:rPr>
      </w:pPr>
      <w:r w:rsidRPr="00241646">
        <w:rPr>
          <w:rFonts w:ascii="Arial" w:eastAsia="Times New Roman" w:hAnsi="Arial" w:cs="Arial"/>
          <w:bCs/>
          <w:sz w:val="24"/>
          <w:szCs w:val="24"/>
        </w:rPr>
        <w:t>This position is security sensitive</w:t>
      </w:r>
    </w:p>
    <w:p w14:paraId="0B7723D9" w14:textId="77777777" w:rsidR="00442588" w:rsidRPr="00241646" w:rsidRDefault="00442588" w:rsidP="00241646">
      <w:pPr>
        <w:pStyle w:val="ListParagraph"/>
        <w:numPr>
          <w:ilvl w:val="0"/>
          <w:numId w:val="8"/>
        </w:numPr>
        <w:spacing w:after="0" w:line="240" w:lineRule="auto"/>
        <w:rPr>
          <w:rFonts w:ascii="Arial" w:eastAsia="Times New Roman" w:hAnsi="Arial" w:cs="Arial"/>
          <w:bCs/>
          <w:sz w:val="24"/>
          <w:szCs w:val="24"/>
        </w:rPr>
      </w:pPr>
      <w:r w:rsidRPr="00241646">
        <w:rPr>
          <w:rFonts w:ascii="Arial" w:eastAsia="Times New Roman" w:hAnsi="Arial" w:cs="Arial"/>
          <w:bCs/>
          <w:sz w:val="24"/>
          <w:szCs w:val="24"/>
        </w:rPr>
        <w:t>This position requires compliance with state and federal laws/codes and Texas A&amp;M University System/TAMU policies, regulations, rules and procedures</w:t>
      </w:r>
    </w:p>
    <w:p w14:paraId="5832C0C8" w14:textId="77777777" w:rsidR="00241646" w:rsidRPr="00241646" w:rsidRDefault="00442588" w:rsidP="00241646">
      <w:pPr>
        <w:pStyle w:val="paragraph"/>
        <w:numPr>
          <w:ilvl w:val="0"/>
          <w:numId w:val="8"/>
        </w:numPr>
        <w:shd w:val="clear" w:color="auto" w:fill="FFFFFF" w:themeFill="background1"/>
        <w:spacing w:before="0" w:beforeAutospacing="0" w:after="0" w:afterAutospacing="0"/>
        <w:textAlignment w:val="baseline"/>
        <w:rPr>
          <w:rFonts w:ascii="Arial" w:hAnsi="Arial" w:cs="Arial"/>
          <w:bCs/>
        </w:rPr>
      </w:pPr>
      <w:r w:rsidRPr="00241646">
        <w:rPr>
          <w:rFonts w:ascii="Arial" w:hAnsi="Arial" w:cs="Arial"/>
          <w:bCs/>
        </w:rPr>
        <w:t>All tasks and job responsibilities must be performed safely without injury to self or others in compliance with System and University safety requirements</w:t>
      </w:r>
    </w:p>
    <w:p w14:paraId="0FE538D6" w14:textId="7039A651" w:rsidR="00D2529B" w:rsidRPr="003902A3" w:rsidRDefault="00241646" w:rsidP="00D70D35">
      <w:pPr>
        <w:pStyle w:val="paragraph"/>
        <w:numPr>
          <w:ilvl w:val="0"/>
          <w:numId w:val="8"/>
        </w:numPr>
        <w:shd w:val="clear" w:color="auto" w:fill="FFFFFF" w:themeFill="background1"/>
        <w:spacing w:before="0" w:beforeAutospacing="0" w:after="0" w:afterAutospacing="0"/>
        <w:ind w:left="432"/>
        <w:textAlignment w:val="baseline"/>
        <w:rPr>
          <w:rFonts w:ascii="Arial" w:hAnsi="Arial" w:cs="Arial"/>
        </w:rPr>
      </w:pPr>
      <w:r w:rsidRPr="003902A3">
        <w:rPr>
          <w:rFonts w:ascii="Arial" w:hAnsi="Arial" w:cs="Arial"/>
          <w:bCs/>
        </w:rPr>
        <w:t>(If applicable) This position allows alternate work location per TAMU guidelines</w:t>
      </w:r>
    </w:p>
    <w:sectPr w:rsidR="00D2529B" w:rsidRPr="003902A3" w:rsidSect="008B4540">
      <w:footerReference w:type="default" r:id="rId11"/>
      <w:pgSz w:w="12240" w:h="15840"/>
      <w:pgMar w:top="1440" w:right="1440" w:bottom="1440" w:left="144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D975B" w14:textId="77777777" w:rsidR="00512378" w:rsidRDefault="00512378" w:rsidP="008B4540">
      <w:pPr>
        <w:spacing w:after="0" w:line="240" w:lineRule="auto"/>
      </w:pPr>
      <w:r>
        <w:separator/>
      </w:r>
    </w:p>
  </w:endnote>
  <w:endnote w:type="continuationSeparator" w:id="0">
    <w:p w14:paraId="2F942382" w14:textId="77777777" w:rsidR="00512378" w:rsidRDefault="00512378" w:rsidP="008B45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9062A" w14:textId="77777777" w:rsidR="008B4540" w:rsidRDefault="008B4540" w:rsidP="008B4540">
    <w:pPr>
      <w:pStyle w:val="Heading1"/>
      <w:ind w:left="-630" w:right="-360"/>
      <w:jc w:val="left"/>
      <w:rPr>
        <w:rFonts w:ascii="Arial" w:hAnsi="Arial" w:cs="Arial"/>
        <w:b w:val="0"/>
        <w:sz w:val="16"/>
        <w:szCs w:val="16"/>
      </w:rPr>
    </w:pPr>
  </w:p>
  <w:p w14:paraId="4A043D59" w14:textId="127CD745" w:rsidR="008B4540" w:rsidRPr="00E17FF3" w:rsidRDefault="008B4540" w:rsidP="00E17FF3">
    <w:pPr>
      <w:pStyle w:val="Heading1"/>
      <w:ind w:left="-630" w:right="-360"/>
      <w:jc w:val="left"/>
      <w:rPr>
        <w:rFonts w:ascii="Arial" w:hAnsi="Arial" w:cs="Arial"/>
        <w:b w:val="0"/>
        <w:sz w:val="16"/>
        <w:szCs w:val="16"/>
      </w:rPr>
    </w:pPr>
    <w:r>
      <w:rPr>
        <w:rFonts w:ascii="Arial" w:hAnsi="Arial" w:cs="Arial"/>
        <w:b w:val="0"/>
        <w:sz w:val="16"/>
        <w:szCs w:val="16"/>
      </w:rPr>
      <w:t>Texas A&amp;M University</w:t>
    </w:r>
    <w:r w:rsidR="009A7C71">
      <w:rPr>
        <w:rFonts w:ascii="Arial" w:hAnsi="Arial" w:cs="Arial"/>
        <w:b w:val="0"/>
        <w:sz w:val="16"/>
        <w:szCs w:val="16"/>
      </w:rPr>
      <w:t xml:space="preserve"> Assistant Director,</w:t>
    </w:r>
    <w:r w:rsidR="00464072">
      <w:rPr>
        <w:rFonts w:ascii="Arial" w:hAnsi="Arial" w:cs="Arial"/>
        <w:b w:val="0"/>
        <w:sz w:val="16"/>
        <w:szCs w:val="16"/>
      </w:rPr>
      <w:t xml:space="preserve"> Research Compliance </w:t>
    </w:r>
    <w:r w:rsidR="0086338A">
      <w:rPr>
        <w:rFonts w:ascii="Arial" w:hAnsi="Arial" w:cs="Arial"/>
        <w:b w:val="0"/>
        <w:sz w:val="16"/>
        <w:szCs w:val="16"/>
      </w:rPr>
      <w:t>Standard</w:t>
    </w:r>
    <w:r>
      <w:rPr>
        <w:rFonts w:ascii="Arial" w:hAnsi="Arial" w:cs="Arial"/>
        <w:b w:val="0"/>
        <w:sz w:val="16"/>
        <w:szCs w:val="16"/>
      </w:rPr>
      <w:t xml:space="preserve"> Job Description</w:t>
    </w:r>
    <w:r w:rsidRPr="001B1329">
      <w:rPr>
        <w:rFonts w:ascii="Arial" w:hAnsi="Arial" w:cs="Arial"/>
        <w:b w:val="0"/>
        <w:sz w:val="16"/>
        <w:szCs w:val="16"/>
      </w:rPr>
      <w:tab/>
    </w:r>
    <w:r>
      <w:rPr>
        <w:rFonts w:ascii="Arial" w:hAnsi="Arial" w:cs="Arial"/>
        <w:b w:val="0"/>
        <w:sz w:val="16"/>
        <w:szCs w:val="16"/>
      </w:rPr>
      <w:tab/>
    </w:r>
    <w:r w:rsidR="00E17FF3">
      <w:rPr>
        <w:rFonts w:ascii="Arial" w:hAnsi="Arial" w:cs="Arial"/>
        <w:b w:val="0"/>
        <w:sz w:val="16"/>
        <w:szCs w:val="16"/>
      </w:rPr>
      <w:br/>
    </w:r>
    <w:r w:rsidR="00241646">
      <w:rPr>
        <w:rFonts w:ascii="Arial" w:hAnsi="Arial" w:cs="Arial"/>
        <w:b w:val="0"/>
        <w:sz w:val="16"/>
        <w:szCs w:val="16"/>
      </w:rPr>
      <w:t xml:space="preserve">revised </w:t>
    </w:r>
    <w:r w:rsidR="00812924">
      <w:rPr>
        <w:rFonts w:ascii="Arial" w:hAnsi="Arial" w:cs="Arial"/>
        <w:b w:val="0"/>
        <w:sz w:val="16"/>
        <w:szCs w:val="16"/>
      </w:rPr>
      <w:t>10/31/2025</w:t>
    </w:r>
    <w:r w:rsidR="00464072">
      <w:rPr>
        <w:rFonts w:ascii="Arial" w:hAnsi="Arial" w:cs="Arial"/>
        <w:b w:val="0"/>
        <w:sz w:val="16"/>
        <w:szCs w:val="16"/>
      </w:rPr>
      <w:t xml:space="preserve"> </w:t>
    </w:r>
    <w:r w:rsidR="00E17FF3">
      <w:rPr>
        <w:rFonts w:ascii="Arial" w:hAnsi="Arial" w:cs="Arial"/>
        <w:b w:val="0"/>
        <w:sz w:val="16"/>
        <w:szCs w:val="16"/>
      </w:rPr>
      <w:br/>
    </w:r>
    <w:r w:rsidR="00E17FF3">
      <w:rPr>
        <w:rFonts w:ascii="Arial" w:hAnsi="Arial" w:cs="Arial"/>
        <w:b w:val="0"/>
        <w:sz w:val="16"/>
        <w:szCs w:val="16"/>
      </w:rPr>
      <w:tab/>
    </w:r>
    <w:r w:rsidR="00E17FF3">
      <w:rPr>
        <w:rFonts w:ascii="Arial" w:hAnsi="Arial" w:cs="Arial"/>
        <w:b w:val="0"/>
        <w:sz w:val="16"/>
        <w:szCs w:val="16"/>
      </w:rPr>
      <w:tab/>
    </w:r>
    <w:r w:rsidR="00E17FF3">
      <w:rPr>
        <w:rFonts w:ascii="Arial" w:hAnsi="Arial" w:cs="Arial"/>
        <w:b w:val="0"/>
        <w:sz w:val="16"/>
        <w:szCs w:val="16"/>
      </w:rPr>
      <w:tab/>
      <w:t xml:space="preserve">    </w:t>
    </w:r>
    <w:r w:rsidR="00E17FF3">
      <w:rPr>
        <w:rFonts w:ascii="Arial" w:hAnsi="Arial" w:cs="Arial"/>
        <w:b w:val="0"/>
        <w:sz w:val="16"/>
        <w:szCs w:val="16"/>
      </w:rPr>
      <w:tab/>
    </w:r>
    <w:r w:rsidR="00E17FF3">
      <w:rPr>
        <w:rFonts w:ascii="Arial" w:hAnsi="Arial" w:cs="Arial"/>
        <w:b w:val="0"/>
        <w:sz w:val="16"/>
        <w:szCs w:val="16"/>
      </w:rPr>
      <w:tab/>
    </w:r>
    <w:r w:rsidR="00E17FF3">
      <w:rPr>
        <w:rFonts w:ascii="Arial" w:hAnsi="Arial" w:cs="Arial"/>
        <w:b w:val="0"/>
        <w:sz w:val="16"/>
        <w:szCs w:val="16"/>
      </w:rPr>
      <w:tab/>
    </w:r>
    <w:r w:rsidR="00E17FF3">
      <w:rPr>
        <w:rFonts w:ascii="Arial" w:hAnsi="Arial" w:cs="Arial"/>
        <w:b w:val="0"/>
        <w:sz w:val="16"/>
        <w:szCs w:val="16"/>
      </w:rPr>
      <w:tab/>
    </w:r>
    <w:r w:rsidR="00E17FF3">
      <w:rPr>
        <w:rFonts w:ascii="Arial" w:hAnsi="Arial" w:cs="Arial"/>
        <w:b w:val="0"/>
        <w:sz w:val="16"/>
        <w:szCs w:val="16"/>
      </w:rPr>
      <w:tab/>
    </w:r>
    <w:r w:rsidR="00E17FF3">
      <w:rPr>
        <w:rFonts w:ascii="Arial" w:hAnsi="Arial" w:cs="Arial"/>
        <w:b w:val="0"/>
        <w:sz w:val="16"/>
        <w:szCs w:val="16"/>
      </w:rPr>
      <w:tab/>
    </w:r>
    <w:r w:rsidR="00E17FF3">
      <w:rPr>
        <w:rFonts w:ascii="Arial" w:hAnsi="Arial" w:cs="Arial"/>
        <w:b w:val="0"/>
        <w:sz w:val="16"/>
        <w:szCs w:val="16"/>
      </w:rPr>
      <w:tab/>
    </w:r>
    <w:r w:rsidR="00E17FF3">
      <w:rPr>
        <w:rFonts w:ascii="Arial" w:hAnsi="Arial" w:cs="Arial"/>
        <w:b w:val="0"/>
        <w:sz w:val="16"/>
        <w:szCs w:val="16"/>
      </w:rPr>
      <w:tab/>
    </w:r>
    <w:r w:rsidR="00E17FF3">
      <w:rPr>
        <w:rFonts w:ascii="Arial" w:hAnsi="Arial" w:cs="Arial"/>
        <w:b w:val="0"/>
        <w:sz w:val="16"/>
        <w:szCs w:val="16"/>
      </w:rPr>
      <w:tab/>
    </w:r>
    <w:r w:rsidR="00E17FF3">
      <w:rPr>
        <w:rFonts w:ascii="Arial" w:hAnsi="Arial" w:cs="Arial"/>
        <w:b w:val="0"/>
        <w:sz w:val="16"/>
        <w:szCs w:val="16"/>
      </w:rPr>
      <w:tab/>
    </w:r>
    <w:r w:rsidRPr="001B1329">
      <w:rPr>
        <w:rFonts w:ascii="Arial" w:hAnsi="Arial" w:cs="Arial"/>
        <w:b w:val="0"/>
        <w:sz w:val="16"/>
        <w:szCs w:val="16"/>
      </w:rPr>
      <w:t xml:space="preserve">Page </w:t>
    </w:r>
    <w:r w:rsidRPr="001B1329">
      <w:rPr>
        <w:rFonts w:ascii="Arial" w:hAnsi="Arial" w:cs="Arial"/>
        <w:b w:val="0"/>
        <w:sz w:val="16"/>
        <w:szCs w:val="16"/>
      </w:rPr>
      <w:fldChar w:fldCharType="begin"/>
    </w:r>
    <w:r w:rsidRPr="001B1329">
      <w:rPr>
        <w:rFonts w:ascii="Arial" w:hAnsi="Arial" w:cs="Arial"/>
        <w:b w:val="0"/>
        <w:sz w:val="16"/>
        <w:szCs w:val="16"/>
      </w:rPr>
      <w:instrText xml:space="preserve"> PAGE </w:instrText>
    </w:r>
    <w:r w:rsidRPr="001B1329">
      <w:rPr>
        <w:rFonts w:ascii="Arial" w:hAnsi="Arial" w:cs="Arial"/>
        <w:b w:val="0"/>
        <w:sz w:val="16"/>
        <w:szCs w:val="16"/>
      </w:rPr>
      <w:fldChar w:fldCharType="separate"/>
    </w:r>
    <w:r>
      <w:rPr>
        <w:rFonts w:ascii="Arial" w:hAnsi="Arial" w:cs="Arial"/>
        <w:b w:val="0"/>
        <w:sz w:val="16"/>
        <w:szCs w:val="16"/>
      </w:rPr>
      <w:t>1</w:t>
    </w:r>
    <w:r w:rsidRPr="001B1329">
      <w:rPr>
        <w:rFonts w:ascii="Arial" w:hAnsi="Arial" w:cs="Arial"/>
        <w:b w:val="0"/>
        <w:sz w:val="16"/>
        <w:szCs w:val="16"/>
      </w:rPr>
      <w:fldChar w:fldCharType="end"/>
    </w:r>
    <w:r w:rsidRPr="001B1329">
      <w:rPr>
        <w:rFonts w:ascii="Arial" w:hAnsi="Arial" w:cs="Arial"/>
        <w:b w:val="0"/>
        <w:sz w:val="16"/>
        <w:szCs w:val="16"/>
      </w:rPr>
      <w:t xml:space="preserve"> of </w:t>
    </w:r>
    <w:r w:rsidRPr="001B1329">
      <w:rPr>
        <w:rFonts w:ascii="Arial" w:hAnsi="Arial" w:cs="Arial"/>
        <w:b w:val="0"/>
        <w:sz w:val="16"/>
        <w:szCs w:val="16"/>
      </w:rPr>
      <w:fldChar w:fldCharType="begin"/>
    </w:r>
    <w:r w:rsidRPr="001B1329">
      <w:rPr>
        <w:rFonts w:ascii="Arial" w:hAnsi="Arial" w:cs="Arial"/>
        <w:b w:val="0"/>
        <w:sz w:val="16"/>
        <w:szCs w:val="16"/>
      </w:rPr>
      <w:instrText xml:space="preserve"> NUMPAGES  </w:instrText>
    </w:r>
    <w:r w:rsidRPr="001B1329">
      <w:rPr>
        <w:rFonts w:ascii="Arial" w:hAnsi="Arial" w:cs="Arial"/>
        <w:b w:val="0"/>
        <w:sz w:val="16"/>
        <w:szCs w:val="16"/>
      </w:rPr>
      <w:fldChar w:fldCharType="separate"/>
    </w:r>
    <w:r>
      <w:rPr>
        <w:rFonts w:ascii="Arial" w:hAnsi="Arial" w:cs="Arial"/>
        <w:b w:val="0"/>
        <w:sz w:val="16"/>
        <w:szCs w:val="16"/>
      </w:rPr>
      <w:t>2</w:t>
    </w:r>
    <w:r w:rsidRPr="001B1329">
      <w:rPr>
        <w:rFonts w:ascii="Arial" w:hAnsi="Arial" w:cs="Arial"/>
        <w:b w:val="0"/>
        <w:sz w:val="16"/>
        <w:szCs w:val="16"/>
      </w:rPr>
      <w:fldChar w:fldCharType="end"/>
    </w:r>
  </w:p>
  <w:p w14:paraId="56C4DF3D" w14:textId="77777777" w:rsidR="008B4540" w:rsidRDefault="008B45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9E69C" w14:textId="77777777" w:rsidR="00512378" w:rsidRDefault="00512378" w:rsidP="008B4540">
      <w:pPr>
        <w:spacing w:after="0" w:line="240" w:lineRule="auto"/>
      </w:pPr>
      <w:r>
        <w:separator/>
      </w:r>
    </w:p>
  </w:footnote>
  <w:footnote w:type="continuationSeparator" w:id="0">
    <w:p w14:paraId="3726CC93" w14:textId="77777777" w:rsidR="00512378" w:rsidRDefault="00512378" w:rsidP="008B45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D5B8D"/>
    <w:multiLevelType w:val="hybridMultilevel"/>
    <w:tmpl w:val="F13055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E447D1"/>
    <w:multiLevelType w:val="hybridMultilevel"/>
    <w:tmpl w:val="B7527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387B6B"/>
    <w:multiLevelType w:val="hybridMultilevel"/>
    <w:tmpl w:val="37CC1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3E04AC"/>
    <w:multiLevelType w:val="hybridMultilevel"/>
    <w:tmpl w:val="ED4E6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9A1E13"/>
    <w:multiLevelType w:val="hybridMultilevel"/>
    <w:tmpl w:val="700E6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EE3BC2"/>
    <w:multiLevelType w:val="hybridMultilevel"/>
    <w:tmpl w:val="9F8AE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0521B5"/>
    <w:multiLevelType w:val="multilevel"/>
    <w:tmpl w:val="B0C61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AD6A3B"/>
    <w:multiLevelType w:val="multilevel"/>
    <w:tmpl w:val="2D103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CD5EF9"/>
    <w:multiLevelType w:val="hybridMultilevel"/>
    <w:tmpl w:val="A7480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32556E"/>
    <w:multiLevelType w:val="hybridMultilevel"/>
    <w:tmpl w:val="46A6B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E9E87B"/>
    <w:multiLevelType w:val="hybridMultilevel"/>
    <w:tmpl w:val="0F36C85E"/>
    <w:lvl w:ilvl="0" w:tplc="666A5A06">
      <w:start w:val="1"/>
      <w:numFmt w:val="bullet"/>
      <w:lvlText w:val=""/>
      <w:lvlJc w:val="left"/>
      <w:pPr>
        <w:ind w:left="720" w:hanging="360"/>
      </w:pPr>
      <w:rPr>
        <w:rFonts w:ascii="Symbol" w:hAnsi="Symbol" w:hint="default"/>
      </w:rPr>
    </w:lvl>
    <w:lvl w:ilvl="1" w:tplc="19FAD5DA">
      <w:start w:val="1"/>
      <w:numFmt w:val="bullet"/>
      <w:lvlText w:val="o"/>
      <w:lvlJc w:val="left"/>
      <w:pPr>
        <w:ind w:left="1440" w:hanging="360"/>
      </w:pPr>
      <w:rPr>
        <w:rFonts w:ascii="Courier New" w:hAnsi="Courier New" w:hint="default"/>
      </w:rPr>
    </w:lvl>
    <w:lvl w:ilvl="2" w:tplc="A1DE5D4E">
      <w:start w:val="1"/>
      <w:numFmt w:val="bullet"/>
      <w:lvlText w:val=""/>
      <w:lvlJc w:val="left"/>
      <w:pPr>
        <w:ind w:left="2160" w:hanging="360"/>
      </w:pPr>
      <w:rPr>
        <w:rFonts w:ascii="Wingdings" w:hAnsi="Wingdings" w:hint="default"/>
      </w:rPr>
    </w:lvl>
    <w:lvl w:ilvl="3" w:tplc="0DA271D8">
      <w:start w:val="1"/>
      <w:numFmt w:val="bullet"/>
      <w:lvlText w:val=""/>
      <w:lvlJc w:val="left"/>
      <w:pPr>
        <w:ind w:left="2880" w:hanging="360"/>
      </w:pPr>
      <w:rPr>
        <w:rFonts w:ascii="Symbol" w:hAnsi="Symbol" w:hint="default"/>
      </w:rPr>
    </w:lvl>
    <w:lvl w:ilvl="4" w:tplc="F3442452">
      <w:start w:val="1"/>
      <w:numFmt w:val="bullet"/>
      <w:lvlText w:val="o"/>
      <w:lvlJc w:val="left"/>
      <w:pPr>
        <w:ind w:left="3600" w:hanging="360"/>
      </w:pPr>
      <w:rPr>
        <w:rFonts w:ascii="Courier New" w:hAnsi="Courier New" w:hint="default"/>
      </w:rPr>
    </w:lvl>
    <w:lvl w:ilvl="5" w:tplc="E768212A">
      <w:start w:val="1"/>
      <w:numFmt w:val="bullet"/>
      <w:lvlText w:val=""/>
      <w:lvlJc w:val="left"/>
      <w:pPr>
        <w:ind w:left="4320" w:hanging="360"/>
      </w:pPr>
      <w:rPr>
        <w:rFonts w:ascii="Wingdings" w:hAnsi="Wingdings" w:hint="default"/>
      </w:rPr>
    </w:lvl>
    <w:lvl w:ilvl="6" w:tplc="BE30AFB0">
      <w:start w:val="1"/>
      <w:numFmt w:val="bullet"/>
      <w:lvlText w:val=""/>
      <w:lvlJc w:val="left"/>
      <w:pPr>
        <w:ind w:left="5040" w:hanging="360"/>
      </w:pPr>
      <w:rPr>
        <w:rFonts w:ascii="Symbol" w:hAnsi="Symbol" w:hint="default"/>
      </w:rPr>
    </w:lvl>
    <w:lvl w:ilvl="7" w:tplc="620A98DC">
      <w:start w:val="1"/>
      <w:numFmt w:val="bullet"/>
      <w:lvlText w:val="o"/>
      <w:lvlJc w:val="left"/>
      <w:pPr>
        <w:ind w:left="5760" w:hanging="360"/>
      </w:pPr>
      <w:rPr>
        <w:rFonts w:ascii="Courier New" w:hAnsi="Courier New" w:hint="default"/>
      </w:rPr>
    </w:lvl>
    <w:lvl w:ilvl="8" w:tplc="A7B09CAC">
      <w:start w:val="1"/>
      <w:numFmt w:val="bullet"/>
      <w:lvlText w:val=""/>
      <w:lvlJc w:val="left"/>
      <w:pPr>
        <w:ind w:left="6480" w:hanging="360"/>
      </w:pPr>
      <w:rPr>
        <w:rFonts w:ascii="Wingdings" w:hAnsi="Wingdings" w:hint="default"/>
      </w:rPr>
    </w:lvl>
  </w:abstractNum>
  <w:abstractNum w:abstractNumId="11" w15:restartNumberingAfterBreak="0">
    <w:nsid w:val="583D7639"/>
    <w:multiLevelType w:val="hybridMultilevel"/>
    <w:tmpl w:val="5D5AAD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8F7557F"/>
    <w:multiLevelType w:val="hybridMultilevel"/>
    <w:tmpl w:val="DEC6C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A429A5"/>
    <w:multiLevelType w:val="hybridMultilevel"/>
    <w:tmpl w:val="C9344D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4060A45"/>
    <w:multiLevelType w:val="hybridMultilevel"/>
    <w:tmpl w:val="3ADA1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636550"/>
    <w:multiLevelType w:val="multilevel"/>
    <w:tmpl w:val="0412A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023A8E"/>
    <w:multiLevelType w:val="hybridMultilevel"/>
    <w:tmpl w:val="70447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F033DD"/>
    <w:multiLevelType w:val="hybridMultilevel"/>
    <w:tmpl w:val="B8CA8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3008A2"/>
    <w:multiLevelType w:val="hybridMultilevel"/>
    <w:tmpl w:val="DE109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8B34C5"/>
    <w:multiLevelType w:val="multilevel"/>
    <w:tmpl w:val="41D02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3723091">
    <w:abstractNumId w:val="13"/>
  </w:num>
  <w:num w:numId="2" w16cid:durableId="510797857">
    <w:abstractNumId w:val="0"/>
  </w:num>
  <w:num w:numId="3" w16cid:durableId="132722802">
    <w:abstractNumId w:val="11"/>
  </w:num>
  <w:num w:numId="4" w16cid:durableId="1192308189">
    <w:abstractNumId w:val="8"/>
  </w:num>
  <w:num w:numId="5" w16cid:durableId="1154107839">
    <w:abstractNumId w:val="5"/>
  </w:num>
  <w:num w:numId="6" w16cid:durableId="1714816066">
    <w:abstractNumId w:val="4"/>
  </w:num>
  <w:num w:numId="7" w16cid:durableId="977302060">
    <w:abstractNumId w:val="2"/>
  </w:num>
  <w:num w:numId="8" w16cid:durableId="8337748">
    <w:abstractNumId w:val="3"/>
  </w:num>
  <w:num w:numId="9" w16cid:durableId="1667972736">
    <w:abstractNumId w:val="6"/>
  </w:num>
  <w:num w:numId="10" w16cid:durableId="1707950132">
    <w:abstractNumId w:val="9"/>
  </w:num>
  <w:num w:numId="11" w16cid:durableId="429281365">
    <w:abstractNumId w:val="12"/>
  </w:num>
  <w:num w:numId="12" w16cid:durableId="1770274829">
    <w:abstractNumId w:val="14"/>
  </w:num>
  <w:num w:numId="13" w16cid:durableId="386340410">
    <w:abstractNumId w:val="7"/>
  </w:num>
  <w:num w:numId="14" w16cid:durableId="2092239630">
    <w:abstractNumId w:val="18"/>
  </w:num>
  <w:num w:numId="15" w16cid:durableId="159544042">
    <w:abstractNumId w:val="1"/>
  </w:num>
  <w:num w:numId="16" w16cid:durableId="875242043">
    <w:abstractNumId w:val="10"/>
  </w:num>
  <w:num w:numId="17" w16cid:durableId="854728410">
    <w:abstractNumId w:val="16"/>
  </w:num>
  <w:num w:numId="18" w16cid:durableId="2135320568">
    <w:abstractNumId w:val="15"/>
  </w:num>
  <w:num w:numId="19" w16cid:durableId="1798328885">
    <w:abstractNumId w:val="19"/>
  </w:num>
  <w:num w:numId="20" w16cid:durableId="16803062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29B"/>
    <w:rsid w:val="00000273"/>
    <w:rsid w:val="00055470"/>
    <w:rsid w:val="0010534F"/>
    <w:rsid w:val="00121AF4"/>
    <w:rsid w:val="00143E87"/>
    <w:rsid w:val="00170FE4"/>
    <w:rsid w:val="001B5CBC"/>
    <w:rsid w:val="00222EB5"/>
    <w:rsid w:val="002272B4"/>
    <w:rsid w:val="00241646"/>
    <w:rsid w:val="00354C00"/>
    <w:rsid w:val="003876CC"/>
    <w:rsid w:val="003902A3"/>
    <w:rsid w:val="003D69F8"/>
    <w:rsid w:val="0043081B"/>
    <w:rsid w:val="00442588"/>
    <w:rsid w:val="00464072"/>
    <w:rsid w:val="004A1AF5"/>
    <w:rsid w:val="004D5897"/>
    <w:rsid w:val="004D6B98"/>
    <w:rsid w:val="00512378"/>
    <w:rsid w:val="00546F3A"/>
    <w:rsid w:val="00552C29"/>
    <w:rsid w:val="005B2C78"/>
    <w:rsid w:val="005D5A37"/>
    <w:rsid w:val="006B06C2"/>
    <w:rsid w:val="006B0A4E"/>
    <w:rsid w:val="006C6F75"/>
    <w:rsid w:val="006F7FF3"/>
    <w:rsid w:val="00715EC8"/>
    <w:rsid w:val="007562C6"/>
    <w:rsid w:val="00812924"/>
    <w:rsid w:val="00851B51"/>
    <w:rsid w:val="0086338A"/>
    <w:rsid w:val="008A6B4E"/>
    <w:rsid w:val="008B4540"/>
    <w:rsid w:val="008E59CB"/>
    <w:rsid w:val="00930EF1"/>
    <w:rsid w:val="0093266D"/>
    <w:rsid w:val="009A7C71"/>
    <w:rsid w:val="00A10484"/>
    <w:rsid w:val="00A12B9F"/>
    <w:rsid w:val="00A154E7"/>
    <w:rsid w:val="00A31A58"/>
    <w:rsid w:val="00A9584E"/>
    <w:rsid w:val="00AC36BC"/>
    <w:rsid w:val="00AF0284"/>
    <w:rsid w:val="00B11711"/>
    <w:rsid w:val="00B11EA5"/>
    <w:rsid w:val="00B72562"/>
    <w:rsid w:val="00B82522"/>
    <w:rsid w:val="00BB00D8"/>
    <w:rsid w:val="00BC0C61"/>
    <w:rsid w:val="00C27242"/>
    <w:rsid w:val="00C573AD"/>
    <w:rsid w:val="00C633B3"/>
    <w:rsid w:val="00C73A24"/>
    <w:rsid w:val="00C73C2B"/>
    <w:rsid w:val="00D11160"/>
    <w:rsid w:val="00D2529B"/>
    <w:rsid w:val="00D43373"/>
    <w:rsid w:val="00D604DE"/>
    <w:rsid w:val="00DE2C90"/>
    <w:rsid w:val="00DF3DEE"/>
    <w:rsid w:val="00E17FF3"/>
    <w:rsid w:val="00E317B3"/>
    <w:rsid w:val="00E811FA"/>
    <w:rsid w:val="00E90B4E"/>
    <w:rsid w:val="00EB01AB"/>
    <w:rsid w:val="00F23E97"/>
    <w:rsid w:val="00F92746"/>
    <w:rsid w:val="00FD3196"/>
    <w:rsid w:val="00FE1194"/>
    <w:rsid w:val="00FE7BF8"/>
    <w:rsid w:val="011DDA6F"/>
    <w:rsid w:val="018FCEE0"/>
    <w:rsid w:val="06634003"/>
    <w:rsid w:val="0740CD8F"/>
    <w:rsid w:val="0C1D5009"/>
    <w:rsid w:val="15BF2C9B"/>
    <w:rsid w:val="24BF16DA"/>
    <w:rsid w:val="24C81A1F"/>
    <w:rsid w:val="2B9A336B"/>
    <w:rsid w:val="3021D17A"/>
    <w:rsid w:val="32B4C25A"/>
    <w:rsid w:val="3B00D17E"/>
    <w:rsid w:val="449162AC"/>
    <w:rsid w:val="4A34438F"/>
    <w:rsid w:val="4D94F722"/>
    <w:rsid w:val="538CD20C"/>
    <w:rsid w:val="70E14C53"/>
    <w:rsid w:val="780214F6"/>
    <w:rsid w:val="7F34A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6A7675"/>
  <w15:chartTrackingRefBased/>
  <w15:docId w15:val="{96AF0DD7-3693-482F-8473-50F7112F8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B4540"/>
    <w:pPr>
      <w:keepNext/>
      <w:spacing w:after="0" w:line="240" w:lineRule="auto"/>
      <w:jc w:val="center"/>
      <w:outlineLvl w:val="0"/>
    </w:pPr>
    <w:rPr>
      <w:rFonts w:ascii="Times New Roman" w:eastAsia="Times New Roman" w:hAnsi="Times New Roman" w:cs="Times New Roman"/>
      <w:b/>
      <w:bCs/>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252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2529B"/>
  </w:style>
  <w:style w:type="character" w:customStyle="1" w:styleId="eop">
    <w:name w:val="eop"/>
    <w:basedOn w:val="DefaultParagraphFont"/>
    <w:rsid w:val="00D2529B"/>
  </w:style>
  <w:style w:type="paragraph" w:styleId="Header">
    <w:name w:val="header"/>
    <w:basedOn w:val="Normal"/>
    <w:link w:val="HeaderChar"/>
    <w:uiPriority w:val="99"/>
    <w:unhideWhenUsed/>
    <w:rsid w:val="008B45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4540"/>
  </w:style>
  <w:style w:type="paragraph" w:styleId="Footer">
    <w:name w:val="footer"/>
    <w:basedOn w:val="Normal"/>
    <w:link w:val="FooterChar"/>
    <w:uiPriority w:val="99"/>
    <w:unhideWhenUsed/>
    <w:rsid w:val="008B45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4540"/>
  </w:style>
  <w:style w:type="character" w:customStyle="1" w:styleId="Heading1Char">
    <w:name w:val="Heading 1 Char"/>
    <w:basedOn w:val="DefaultParagraphFont"/>
    <w:link w:val="Heading1"/>
    <w:uiPriority w:val="9"/>
    <w:rsid w:val="008B4540"/>
    <w:rPr>
      <w:rFonts w:ascii="Times New Roman" w:eastAsia="Times New Roman" w:hAnsi="Times New Roman" w:cs="Times New Roman"/>
      <w:b/>
      <w:bCs/>
      <w:sz w:val="32"/>
      <w:szCs w:val="24"/>
    </w:rPr>
  </w:style>
  <w:style w:type="paragraph" w:customStyle="1" w:styleId="wm-f">
    <w:name w:val="wm-f"/>
    <w:basedOn w:val="Normal"/>
    <w:rsid w:val="00C573A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6B0A4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B0A4E"/>
    <w:rPr>
      <w:b/>
      <w:bCs/>
    </w:rPr>
  </w:style>
  <w:style w:type="paragraph" w:styleId="ListParagraph">
    <w:name w:val="List Paragraph"/>
    <w:basedOn w:val="Normal"/>
    <w:uiPriority w:val="34"/>
    <w:qFormat/>
    <w:rsid w:val="00C633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594567">
      <w:bodyDiv w:val="1"/>
      <w:marLeft w:val="0"/>
      <w:marRight w:val="0"/>
      <w:marTop w:val="0"/>
      <w:marBottom w:val="0"/>
      <w:divBdr>
        <w:top w:val="none" w:sz="0" w:space="0" w:color="auto"/>
        <w:left w:val="none" w:sz="0" w:space="0" w:color="auto"/>
        <w:bottom w:val="none" w:sz="0" w:space="0" w:color="auto"/>
        <w:right w:val="none" w:sz="0" w:space="0" w:color="auto"/>
      </w:divBdr>
    </w:div>
    <w:div w:id="315645490">
      <w:bodyDiv w:val="1"/>
      <w:marLeft w:val="0"/>
      <w:marRight w:val="0"/>
      <w:marTop w:val="0"/>
      <w:marBottom w:val="0"/>
      <w:divBdr>
        <w:top w:val="none" w:sz="0" w:space="0" w:color="auto"/>
        <w:left w:val="none" w:sz="0" w:space="0" w:color="auto"/>
        <w:bottom w:val="none" w:sz="0" w:space="0" w:color="auto"/>
        <w:right w:val="none" w:sz="0" w:space="0" w:color="auto"/>
      </w:divBdr>
    </w:div>
    <w:div w:id="384572577">
      <w:bodyDiv w:val="1"/>
      <w:marLeft w:val="0"/>
      <w:marRight w:val="0"/>
      <w:marTop w:val="0"/>
      <w:marBottom w:val="0"/>
      <w:divBdr>
        <w:top w:val="none" w:sz="0" w:space="0" w:color="auto"/>
        <w:left w:val="none" w:sz="0" w:space="0" w:color="auto"/>
        <w:bottom w:val="none" w:sz="0" w:space="0" w:color="auto"/>
        <w:right w:val="none" w:sz="0" w:space="0" w:color="auto"/>
      </w:divBdr>
    </w:div>
    <w:div w:id="1000546369">
      <w:bodyDiv w:val="1"/>
      <w:marLeft w:val="0"/>
      <w:marRight w:val="0"/>
      <w:marTop w:val="0"/>
      <w:marBottom w:val="0"/>
      <w:divBdr>
        <w:top w:val="none" w:sz="0" w:space="0" w:color="auto"/>
        <w:left w:val="none" w:sz="0" w:space="0" w:color="auto"/>
        <w:bottom w:val="none" w:sz="0" w:space="0" w:color="auto"/>
        <w:right w:val="none" w:sz="0" w:space="0" w:color="auto"/>
      </w:divBdr>
    </w:div>
    <w:div w:id="1041174073">
      <w:bodyDiv w:val="1"/>
      <w:marLeft w:val="0"/>
      <w:marRight w:val="0"/>
      <w:marTop w:val="0"/>
      <w:marBottom w:val="0"/>
      <w:divBdr>
        <w:top w:val="none" w:sz="0" w:space="0" w:color="auto"/>
        <w:left w:val="none" w:sz="0" w:space="0" w:color="auto"/>
        <w:bottom w:val="none" w:sz="0" w:space="0" w:color="auto"/>
        <w:right w:val="none" w:sz="0" w:space="0" w:color="auto"/>
      </w:divBdr>
      <w:divsChild>
        <w:div w:id="2101488451">
          <w:marLeft w:val="0"/>
          <w:marRight w:val="0"/>
          <w:marTop w:val="0"/>
          <w:marBottom w:val="0"/>
          <w:divBdr>
            <w:top w:val="none" w:sz="0" w:space="0" w:color="auto"/>
            <w:left w:val="none" w:sz="0" w:space="0" w:color="auto"/>
            <w:bottom w:val="single" w:sz="48" w:space="0" w:color="auto"/>
            <w:right w:val="none" w:sz="0" w:space="2" w:color="auto"/>
          </w:divBdr>
          <w:divsChild>
            <w:div w:id="457528052">
              <w:marLeft w:val="0"/>
              <w:marRight w:val="0"/>
              <w:marTop w:val="0"/>
              <w:marBottom w:val="0"/>
              <w:divBdr>
                <w:top w:val="none" w:sz="0" w:space="0" w:color="auto"/>
                <w:left w:val="none" w:sz="0" w:space="0" w:color="auto"/>
                <w:bottom w:val="none" w:sz="0" w:space="0" w:color="auto"/>
                <w:right w:val="none" w:sz="0" w:space="0" w:color="auto"/>
              </w:divBdr>
              <w:divsChild>
                <w:div w:id="1968781937">
                  <w:marLeft w:val="0"/>
                  <w:marRight w:val="0"/>
                  <w:marTop w:val="0"/>
                  <w:marBottom w:val="0"/>
                  <w:divBdr>
                    <w:top w:val="none" w:sz="0" w:space="0" w:color="auto"/>
                    <w:left w:val="none" w:sz="0" w:space="0" w:color="auto"/>
                    <w:bottom w:val="none" w:sz="0" w:space="0" w:color="auto"/>
                    <w:right w:val="none" w:sz="0" w:space="0" w:color="auto"/>
                  </w:divBdr>
                  <w:divsChild>
                    <w:div w:id="48301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750761">
      <w:bodyDiv w:val="1"/>
      <w:marLeft w:val="0"/>
      <w:marRight w:val="0"/>
      <w:marTop w:val="0"/>
      <w:marBottom w:val="0"/>
      <w:divBdr>
        <w:top w:val="none" w:sz="0" w:space="0" w:color="auto"/>
        <w:left w:val="none" w:sz="0" w:space="0" w:color="auto"/>
        <w:bottom w:val="none" w:sz="0" w:space="0" w:color="auto"/>
        <w:right w:val="none" w:sz="0" w:space="0" w:color="auto"/>
      </w:divBdr>
      <w:divsChild>
        <w:div w:id="50077583">
          <w:marLeft w:val="0"/>
          <w:marRight w:val="0"/>
          <w:marTop w:val="0"/>
          <w:marBottom w:val="0"/>
          <w:divBdr>
            <w:top w:val="none" w:sz="0" w:space="0" w:color="auto"/>
            <w:left w:val="none" w:sz="0" w:space="0" w:color="auto"/>
            <w:bottom w:val="single" w:sz="48" w:space="0" w:color="auto"/>
            <w:right w:val="none" w:sz="0" w:space="2" w:color="auto"/>
          </w:divBdr>
          <w:divsChild>
            <w:div w:id="561717187">
              <w:marLeft w:val="0"/>
              <w:marRight w:val="0"/>
              <w:marTop w:val="0"/>
              <w:marBottom w:val="0"/>
              <w:divBdr>
                <w:top w:val="none" w:sz="0" w:space="0" w:color="auto"/>
                <w:left w:val="none" w:sz="0" w:space="0" w:color="auto"/>
                <w:bottom w:val="none" w:sz="0" w:space="0" w:color="auto"/>
                <w:right w:val="none" w:sz="0" w:space="0" w:color="auto"/>
              </w:divBdr>
              <w:divsChild>
                <w:div w:id="1332489193">
                  <w:marLeft w:val="0"/>
                  <w:marRight w:val="0"/>
                  <w:marTop w:val="0"/>
                  <w:marBottom w:val="0"/>
                  <w:divBdr>
                    <w:top w:val="none" w:sz="0" w:space="0" w:color="auto"/>
                    <w:left w:val="none" w:sz="0" w:space="0" w:color="auto"/>
                    <w:bottom w:val="none" w:sz="0" w:space="0" w:color="auto"/>
                    <w:right w:val="none" w:sz="0" w:space="0" w:color="auto"/>
                  </w:divBdr>
                  <w:divsChild>
                    <w:div w:id="10314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382792">
      <w:bodyDiv w:val="1"/>
      <w:marLeft w:val="0"/>
      <w:marRight w:val="0"/>
      <w:marTop w:val="0"/>
      <w:marBottom w:val="0"/>
      <w:divBdr>
        <w:top w:val="none" w:sz="0" w:space="0" w:color="auto"/>
        <w:left w:val="none" w:sz="0" w:space="0" w:color="auto"/>
        <w:bottom w:val="none" w:sz="0" w:space="0" w:color="auto"/>
        <w:right w:val="none" w:sz="0" w:space="0" w:color="auto"/>
      </w:divBdr>
      <w:divsChild>
        <w:div w:id="430514837">
          <w:marLeft w:val="0"/>
          <w:marRight w:val="0"/>
          <w:marTop w:val="0"/>
          <w:marBottom w:val="0"/>
          <w:divBdr>
            <w:top w:val="none" w:sz="0" w:space="0" w:color="auto"/>
            <w:left w:val="none" w:sz="0" w:space="0" w:color="auto"/>
            <w:bottom w:val="none" w:sz="0" w:space="0" w:color="auto"/>
            <w:right w:val="none" w:sz="0" w:space="0" w:color="auto"/>
          </w:divBdr>
        </w:div>
        <w:div w:id="1179541031">
          <w:marLeft w:val="0"/>
          <w:marRight w:val="0"/>
          <w:marTop w:val="0"/>
          <w:marBottom w:val="0"/>
          <w:divBdr>
            <w:top w:val="none" w:sz="0" w:space="0" w:color="auto"/>
            <w:left w:val="none" w:sz="0" w:space="0" w:color="auto"/>
            <w:bottom w:val="none" w:sz="0" w:space="0" w:color="auto"/>
            <w:right w:val="none" w:sz="0" w:space="0" w:color="auto"/>
          </w:divBdr>
        </w:div>
        <w:div w:id="771433439">
          <w:marLeft w:val="0"/>
          <w:marRight w:val="0"/>
          <w:marTop w:val="0"/>
          <w:marBottom w:val="0"/>
          <w:divBdr>
            <w:top w:val="none" w:sz="0" w:space="0" w:color="auto"/>
            <w:left w:val="none" w:sz="0" w:space="0" w:color="auto"/>
            <w:bottom w:val="none" w:sz="0" w:space="0" w:color="auto"/>
            <w:right w:val="none" w:sz="0" w:space="0" w:color="auto"/>
          </w:divBdr>
        </w:div>
        <w:div w:id="1094713896">
          <w:marLeft w:val="0"/>
          <w:marRight w:val="0"/>
          <w:marTop w:val="0"/>
          <w:marBottom w:val="0"/>
          <w:divBdr>
            <w:top w:val="none" w:sz="0" w:space="0" w:color="auto"/>
            <w:left w:val="none" w:sz="0" w:space="0" w:color="auto"/>
            <w:bottom w:val="none" w:sz="0" w:space="0" w:color="auto"/>
            <w:right w:val="none" w:sz="0" w:space="0" w:color="auto"/>
          </w:divBdr>
        </w:div>
        <w:div w:id="1278567722">
          <w:marLeft w:val="0"/>
          <w:marRight w:val="0"/>
          <w:marTop w:val="0"/>
          <w:marBottom w:val="0"/>
          <w:divBdr>
            <w:top w:val="none" w:sz="0" w:space="0" w:color="auto"/>
            <w:left w:val="none" w:sz="0" w:space="0" w:color="auto"/>
            <w:bottom w:val="none" w:sz="0" w:space="0" w:color="auto"/>
            <w:right w:val="none" w:sz="0" w:space="0" w:color="auto"/>
          </w:divBdr>
        </w:div>
        <w:div w:id="425733847">
          <w:marLeft w:val="0"/>
          <w:marRight w:val="0"/>
          <w:marTop w:val="0"/>
          <w:marBottom w:val="0"/>
          <w:divBdr>
            <w:top w:val="none" w:sz="0" w:space="0" w:color="auto"/>
            <w:left w:val="none" w:sz="0" w:space="0" w:color="auto"/>
            <w:bottom w:val="none" w:sz="0" w:space="0" w:color="auto"/>
            <w:right w:val="none" w:sz="0" w:space="0" w:color="auto"/>
          </w:divBdr>
        </w:div>
        <w:div w:id="269776721">
          <w:marLeft w:val="0"/>
          <w:marRight w:val="0"/>
          <w:marTop w:val="0"/>
          <w:marBottom w:val="0"/>
          <w:divBdr>
            <w:top w:val="none" w:sz="0" w:space="0" w:color="auto"/>
            <w:left w:val="none" w:sz="0" w:space="0" w:color="auto"/>
            <w:bottom w:val="none" w:sz="0" w:space="0" w:color="auto"/>
            <w:right w:val="none" w:sz="0" w:space="0" w:color="auto"/>
          </w:divBdr>
        </w:div>
        <w:div w:id="12348105">
          <w:marLeft w:val="0"/>
          <w:marRight w:val="0"/>
          <w:marTop w:val="0"/>
          <w:marBottom w:val="0"/>
          <w:divBdr>
            <w:top w:val="none" w:sz="0" w:space="0" w:color="auto"/>
            <w:left w:val="none" w:sz="0" w:space="0" w:color="auto"/>
            <w:bottom w:val="none" w:sz="0" w:space="0" w:color="auto"/>
            <w:right w:val="none" w:sz="0" w:space="0" w:color="auto"/>
          </w:divBdr>
        </w:div>
        <w:div w:id="1325816771">
          <w:marLeft w:val="0"/>
          <w:marRight w:val="0"/>
          <w:marTop w:val="0"/>
          <w:marBottom w:val="0"/>
          <w:divBdr>
            <w:top w:val="none" w:sz="0" w:space="0" w:color="auto"/>
            <w:left w:val="none" w:sz="0" w:space="0" w:color="auto"/>
            <w:bottom w:val="none" w:sz="0" w:space="0" w:color="auto"/>
            <w:right w:val="none" w:sz="0" w:space="0" w:color="auto"/>
          </w:divBdr>
        </w:div>
        <w:div w:id="1964773433">
          <w:marLeft w:val="0"/>
          <w:marRight w:val="0"/>
          <w:marTop w:val="0"/>
          <w:marBottom w:val="0"/>
          <w:divBdr>
            <w:top w:val="none" w:sz="0" w:space="0" w:color="auto"/>
            <w:left w:val="none" w:sz="0" w:space="0" w:color="auto"/>
            <w:bottom w:val="none" w:sz="0" w:space="0" w:color="auto"/>
            <w:right w:val="none" w:sz="0" w:space="0" w:color="auto"/>
          </w:divBdr>
        </w:div>
        <w:div w:id="1477723002">
          <w:marLeft w:val="0"/>
          <w:marRight w:val="0"/>
          <w:marTop w:val="0"/>
          <w:marBottom w:val="0"/>
          <w:divBdr>
            <w:top w:val="none" w:sz="0" w:space="0" w:color="auto"/>
            <w:left w:val="none" w:sz="0" w:space="0" w:color="auto"/>
            <w:bottom w:val="none" w:sz="0" w:space="0" w:color="auto"/>
            <w:right w:val="none" w:sz="0" w:space="0" w:color="auto"/>
          </w:divBdr>
        </w:div>
        <w:div w:id="827095914">
          <w:marLeft w:val="0"/>
          <w:marRight w:val="0"/>
          <w:marTop w:val="0"/>
          <w:marBottom w:val="0"/>
          <w:divBdr>
            <w:top w:val="none" w:sz="0" w:space="0" w:color="auto"/>
            <w:left w:val="none" w:sz="0" w:space="0" w:color="auto"/>
            <w:bottom w:val="none" w:sz="0" w:space="0" w:color="auto"/>
            <w:right w:val="none" w:sz="0" w:space="0" w:color="auto"/>
          </w:divBdr>
        </w:div>
        <w:div w:id="1359817924">
          <w:marLeft w:val="0"/>
          <w:marRight w:val="0"/>
          <w:marTop w:val="0"/>
          <w:marBottom w:val="0"/>
          <w:divBdr>
            <w:top w:val="none" w:sz="0" w:space="0" w:color="auto"/>
            <w:left w:val="none" w:sz="0" w:space="0" w:color="auto"/>
            <w:bottom w:val="none" w:sz="0" w:space="0" w:color="auto"/>
            <w:right w:val="none" w:sz="0" w:space="0" w:color="auto"/>
          </w:divBdr>
        </w:div>
        <w:div w:id="1897475184">
          <w:marLeft w:val="0"/>
          <w:marRight w:val="0"/>
          <w:marTop w:val="0"/>
          <w:marBottom w:val="0"/>
          <w:divBdr>
            <w:top w:val="none" w:sz="0" w:space="0" w:color="auto"/>
            <w:left w:val="none" w:sz="0" w:space="0" w:color="auto"/>
            <w:bottom w:val="none" w:sz="0" w:space="0" w:color="auto"/>
            <w:right w:val="none" w:sz="0" w:space="0" w:color="auto"/>
          </w:divBdr>
        </w:div>
        <w:div w:id="1402563354">
          <w:marLeft w:val="0"/>
          <w:marRight w:val="0"/>
          <w:marTop w:val="0"/>
          <w:marBottom w:val="0"/>
          <w:divBdr>
            <w:top w:val="none" w:sz="0" w:space="0" w:color="auto"/>
            <w:left w:val="none" w:sz="0" w:space="0" w:color="auto"/>
            <w:bottom w:val="none" w:sz="0" w:space="0" w:color="auto"/>
            <w:right w:val="none" w:sz="0" w:space="0" w:color="auto"/>
          </w:divBdr>
        </w:div>
        <w:div w:id="2136679502">
          <w:marLeft w:val="0"/>
          <w:marRight w:val="0"/>
          <w:marTop w:val="0"/>
          <w:marBottom w:val="0"/>
          <w:divBdr>
            <w:top w:val="none" w:sz="0" w:space="0" w:color="auto"/>
            <w:left w:val="none" w:sz="0" w:space="0" w:color="auto"/>
            <w:bottom w:val="none" w:sz="0" w:space="0" w:color="auto"/>
            <w:right w:val="none" w:sz="0" w:space="0" w:color="auto"/>
          </w:divBdr>
        </w:div>
        <w:div w:id="1357122884">
          <w:marLeft w:val="0"/>
          <w:marRight w:val="0"/>
          <w:marTop w:val="0"/>
          <w:marBottom w:val="0"/>
          <w:divBdr>
            <w:top w:val="none" w:sz="0" w:space="0" w:color="auto"/>
            <w:left w:val="none" w:sz="0" w:space="0" w:color="auto"/>
            <w:bottom w:val="none" w:sz="0" w:space="0" w:color="auto"/>
            <w:right w:val="none" w:sz="0" w:space="0" w:color="auto"/>
          </w:divBdr>
        </w:div>
        <w:div w:id="1930889707">
          <w:marLeft w:val="0"/>
          <w:marRight w:val="0"/>
          <w:marTop w:val="0"/>
          <w:marBottom w:val="0"/>
          <w:divBdr>
            <w:top w:val="none" w:sz="0" w:space="0" w:color="auto"/>
            <w:left w:val="none" w:sz="0" w:space="0" w:color="auto"/>
            <w:bottom w:val="none" w:sz="0" w:space="0" w:color="auto"/>
            <w:right w:val="none" w:sz="0" w:space="0" w:color="auto"/>
          </w:divBdr>
        </w:div>
        <w:div w:id="1997371920">
          <w:marLeft w:val="0"/>
          <w:marRight w:val="0"/>
          <w:marTop w:val="0"/>
          <w:marBottom w:val="0"/>
          <w:divBdr>
            <w:top w:val="none" w:sz="0" w:space="0" w:color="auto"/>
            <w:left w:val="none" w:sz="0" w:space="0" w:color="auto"/>
            <w:bottom w:val="none" w:sz="0" w:space="0" w:color="auto"/>
            <w:right w:val="none" w:sz="0" w:space="0" w:color="auto"/>
          </w:divBdr>
        </w:div>
        <w:div w:id="1530794353">
          <w:marLeft w:val="0"/>
          <w:marRight w:val="0"/>
          <w:marTop w:val="0"/>
          <w:marBottom w:val="0"/>
          <w:divBdr>
            <w:top w:val="none" w:sz="0" w:space="0" w:color="auto"/>
            <w:left w:val="none" w:sz="0" w:space="0" w:color="auto"/>
            <w:bottom w:val="none" w:sz="0" w:space="0" w:color="auto"/>
            <w:right w:val="none" w:sz="0" w:space="0" w:color="auto"/>
          </w:divBdr>
        </w:div>
        <w:div w:id="959456393">
          <w:marLeft w:val="0"/>
          <w:marRight w:val="0"/>
          <w:marTop w:val="0"/>
          <w:marBottom w:val="0"/>
          <w:divBdr>
            <w:top w:val="none" w:sz="0" w:space="0" w:color="auto"/>
            <w:left w:val="none" w:sz="0" w:space="0" w:color="auto"/>
            <w:bottom w:val="none" w:sz="0" w:space="0" w:color="auto"/>
            <w:right w:val="none" w:sz="0" w:space="0" w:color="auto"/>
          </w:divBdr>
        </w:div>
        <w:div w:id="584806911">
          <w:marLeft w:val="0"/>
          <w:marRight w:val="0"/>
          <w:marTop w:val="0"/>
          <w:marBottom w:val="0"/>
          <w:divBdr>
            <w:top w:val="none" w:sz="0" w:space="0" w:color="auto"/>
            <w:left w:val="none" w:sz="0" w:space="0" w:color="auto"/>
            <w:bottom w:val="none" w:sz="0" w:space="0" w:color="auto"/>
            <w:right w:val="none" w:sz="0" w:space="0" w:color="auto"/>
          </w:divBdr>
        </w:div>
        <w:div w:id="1651589971">
          <w:marLeft w:val="0"/>
          <w:marRight w:val="0"/>
          <w:marTop w:val="0"/>
          <w:marBottom w:val="0"/>
          <w:divBdr>
            <w:top w:val="none" w:sz="0" w:space="0" w:color="auto"/>
            <w:left w:val="none" w:sz="0" w:space="0" w:color="auto"/>
            <w:bottom w:val="none" w:sz="0" w:space="0" w:color="auto"/>
            <w:right w:val="none" w:sz="0" w:space="0" w:color="auto"/>
          </w:divBdr>
        </w:div>
        <w:div w:id="1745487842">
          <w:marLeft w:val="0"/>
          <w:marRight w:val="0"/>
          <w:marTop w:val="0"/>
          <w:marBottom w:val="0"/>
          <w:divBdr>
            <w:top w:val="none" w:sz="0" w:space="0" w:color="auto"/>
            <w:left w:val="none" w:sz="0" w:space="0" w:color="auto"/>
            <w:bottom w:val="none" w:sz="0" w:space="0" w:color="auto"/>
            <w:right w:val="none" w:sz="0" w:space="0" w:color="auto"/>
          </w:divBdr>
        </w:div>
        <w:div w:id="1848517559">
          <w:marLeft w:val="0"/>
          <w:marRight w:val="0"/>
          <w:marTop w:val="0"/>
          <w:marBottom w:val="0"/>
          <w:divBdr>
            <w:top w:val="none" w:sz="0" w:space="0" w:color="auto"/>
            <w:left w:val="none" w:sz="0" w:space="0" w:color="auto"/>
            <w:bottom w:val="none" w:sz="0" w:space="0" w:color="auto"/>
            <w:right w:val="none" w:sz="0" w:space="0" w:color="auto"/>
          </w:divBdr>
        </w:div>
        <w:div w:id="1141769505">
          <w:marLeft w:val="0"/>
          <w:marRight w:val="0"/>
          <w:marTop w:val="0"/>
          <w:marBottom w:val="0"/>
          <w:divBdr>
            <w:top w:val="none" w:sz="0" w:space="0" w:color="auto"/>
            <w:left w:val="none" w:sz="0" w:space="0" w:color="auto"/>
            <w:bottom w:val="none" w:sz="0" w:space="0" w:color="auto"/>
            <w:right w:val="none" w:sz="0" w:space="0" w:color="auto"/>
          </w:divBdr>
        </w:div>
        <w:div w:id="1095782323">
          <w:marLeft w:val="0"/>
          <w:marRight w:val="0"/>
          <w:marTop w:val="0"/>
          <w:marBottom w:val="0"/>
          <w:divBdr>
            <w:top w:val="none" w:sz="0" w:space="0" w:color="auto"/>
            <w:left w:val="none" w:sz="0" w:space="0" w:color="auto"/>
            <w:bottom w:val="none" w:sz="0" w:space="0" w:color="auto"/>
            <w:right w:val="none" w:sz="0" w:space="0" w:color="auto"/>
          </w:divBdr>
        </w:div>
        <w:div w:id="320893877">
          <w:marLeft w:val="0"/>
          <w:marRight w:val="0"/>
          <w:marTop w:val="0"/>
          <w:marBottom w:val="0"/>
          <w:divBdr>
            <w:top w:val="none" w:sz="0" w:space="0" w:color="auto"/>
            <w:left w:val="none" w:sz="0" w:space="0" w:color="auto"/>
            <w:bottom w:val="none" w:sz="0" w:space="0" w:color="auto"/>
            <w:right w:val="none" w:sz="0" w:space="0" w:color="auto"/>
          </w:divBdr>
        </w:div>
        <w:div w:id="131335428">
          <w:marLeft w:val="0"/>
          <w:marRight w:val="0"/>
          <w:marTop w:val="0"/>
          <w:marBottom w:val="0"/>
          <w:divBdr>
            <w:top w:val="none" w:sz="0" w:space="0" w:color="auto"/>
            <w:left w:val="none" w:sz="0" w:space="0" w:color="auto"/>
            <w:bottom w:val="none" w:sz="0" w:space="0" w:color="auto"/>
            <w:right w:val="none" w:sz="0" w:space="0" w:color="auto"/>
          </w:divBdr>
        </w:div>
        <w:div w:id="2053727644">
          <w:marLeft w:val="0"/>
          <w:marRight w:val="0"/>
          <w:marTop w:val="0"/>
          <w:marBottom w:val="0"/>
          <w:divBdr>
            <w:top w:val="none" w:sz="0" w:space="0" w:color="auto"/>
            <w:left w:val="none" w:sz="0" w:space="0" w:color="auto"/>
            <w:bottom w:val="none" w:sz="0" w:space="0" w:color="auto"/>
            <w:right w:val="none" w:sz="0" w:space="0" w:color="auto"/>
          </w:divBdr>
        </w:div>
        <w:div w:id="1134105357">
          <w:marLeft w:val="0"/>
          <w:marRight w:val="0"/>
          <w:marTop w:val="0"/>
          <w:marBottom w:val="0"/>
          <w:divBdr>
            <w:top w:val="none" w:sz="0" w:space="0" w:color="auto"/>
            <w:left w:val="none" w:sz="0" w:space="0" w:color="auto"/>
            <w:bottom w:val="none" w:sz="0" w:space="0" w:color="auto"/>
            <w:right w:val="none" w:sz="0" w:space="0" w:color="auto"/>
          </w:divBdr>
        </w:div>
        <w:div w:id="1554273786">
          <w:marLeft w:val="0"/>
          <w:marRight w:val="0"/>
          <w:marTop w:val="0"/>
          <w:marBottom w:val="0"/>
          <w:divBdr>
            <w:top w:val="none" w:sz="0" w:space="0" w:color="auto"/>
            <w:left w:val="none" w:sz="0" w:space="0" w:color="auto"/>
            <w:bottom w:val="none" w:sz="0" w:space="0" w:color="auto"/>
            <w:right w:val="none" w:sz="0" w:space="0" w:color="auto"/>
          </w:divBdr>
        </w:div>
        <w:div w:id="31853811">
          <w:marLeft w:val="0"/>
          <w:marRight w:val="0"/>
          <w:marTop w:val="0"/>
          <w:marBottom w:val="0"/>
          <w:divBdr>
            <w:top w:val="none" w:sz="0" w:space="0" w:color="auto"/>
            <w:left w:val="none" w:sz="0" w:space="0" w:color="auto"/>
            <w:bottom w:val="none" w:sz="0" w:space="0" w:color="auto"/>
            <w:right w:val="none" w:sz="0" w:space="0" w:color="auto"/>
          </w:divBdr>
        </w:div>
        <w:div w:id="1239510891">
          <w:marLeft w:val="0"/>
          <w:marRight w:val="0"/>
          <w:marTop w:val="0"/>
          <w:marBottom w:val="0"/>
          <w:divBdr>
            <w:top w:val="none" w:sz="0" w:space="0" w:color="auto"/>
            <w:left w:val="none" w:sz="0" w:space="0" w:color="auto"/>
            <w:bottom w:val="none" w:sz="0" w:space="0" w:color="auto"/>
            <w:right w:val="none" w:sz="0" w:space="0" w:color="auto"/>
          </w:divBdr>
        </w:div>
        <w:div w:id="194854626">
          <w:marLeft w:val="0"/>
          <w:marRight w:val="0"/>
          <w:marTop w:val="0"/>
          <w:marBottom w:val="0"/>
          <w:divBdr>
            <w:top w:val="none" w:sz="0" w:space="0" w:color="auto"/>
            <w:left w:val="none" w:sz="0" w:space="0" w:color="auto"/>
            <w:bottom w:val="none" w:sz="0" w:space="0" w:color="auto"/>
            <w:right w:val="none" w:sz="0" w:space="0" w:color="auto"/>
          </w:divBdr>
        </w:div>
        <w:div w:id="2004964289">
          <w:marLeft w:val="0"/>
          <w:marRight w:val="0"/>
          <w:marTop w:val="0"/>
          <w:marBottom w:val="0"/>
          <w:divBdr>
            <w:top w:val="none" w:sz="0" w:space="0" w:color="auto"/>
            <w:left w:val="none" w:sz="0" w:space="0" w:color="auto"/>
            <w:bottom w:val="none" w:sz="0" w:space="0" w:color="auto"/>
            <w:right w:val="none" w:sz="0" w:space="0" w:color="auto"/>
          </w:divBdr>
        </w:div>
        <w:div w:id="709652695">
          <w:marLeft w:val="0"/>
          <w:marRight w:val="0"/>
          <w:marTop w:val="0"/>
          <w:marBottom w:val="0"/>
          <w:divBdr>
            <w:top w:val="none" w:sz="0" w:space="0" w:color="auto"/>
            <w:left w:val="none" w:sz="0" w:space="0" w:color="auto"/>
            <w:bottom w:val="none" w:sz="0" w:space="0" w:color="auto"/>
            <w:right w:val="none" w:sz="0" w:space="0" w:color="auto"/>
          </w:divBdr>
        </w:div>
        <w:div w:id="330060993">
          <w:marLeft w:val="0"/>
          <w:marRight w:val="0"/>
          <w:marTop w:val="0"/>
          <w:marBottom w:val="0"/>
          <w:divBdr>
            <w:top w:val="none" w:sz="0" w:space="0" w:color="auto"/>
            <w:left w:val="none" w:sz="0" w:space="0" w:color="auto"/>
            <w:bottom w:val="none" w:sz="0" w:space="0" w:color="auto"/>
            <w:right w:val="none" w:sz="0" w:space="0" w:color="auto"/>
          </w:divBdr>
        </w:div>
        <w:div w:id="544568109">
          <w:marLeft w:val="0"/>
          <w:marRight w:val="0"/>
          <w:marTop w:val="0"/>
          <w:marBottom w:val="0"/>
          <w:divBdr>
            <w:top w:val="none" w:sz="0" w:space="0" w:color="auto"/>
            <w:left w:val="none" w:sz="0" w:space="0" w:color="auto"/>
            <w:bottom w:val="none" w:sz="0" w:space="0" w:color="auto"/>
            <w:right w:val="none" w:sz="0" w:space="0" w:color="auto"/>
          </w:divBdr>
        </w:div>
        <w:div w:id="668947524">
          <w:marLeft w:val="0"/>
          <w:marRight w:val="0"/>
          <w:marTop w:val="0"/>
          <w:marBottom w:val="0"/>
          <w:divBdr>
            <w:top w:val="none" w:sz="0" w:space="0" w:color="auto"/>
            <w:left w:val="none" w:sz="0" w:space="0" w:color="auto"/>
            <w:bottom w:val="none" w:sz="0" w:space="0" w:color="auto"/>
            <w:right w:val="none" w:sz="0" w:space="0" w:color="auto"/>
          </w:divBdr>
        </w:div>
        <w:div w:id="1386292417">
          <w:marLeft w:val="0"/>
          <w:marRight w:val="0"/>
          <w:marTop w:val="0"/>
          <w:marBottom w:val="0"/>
          <w:divBdr>
            <w:top w:val="none" w:sz="0" w:space="0" w:color="auto"/>
            <w:left w:val="none" w:sz="0" w:space="0" w:color="auto"/>
            <w:bottom w:val="none" w:sz="0" w:space="0" w:color="auto"/>
            <w:right w:val="none" w:sz="0" w:space="0" w:color="auto"/>
          </w:divBdr>
        </w:div>
        <w:div w:id="134570338">
          <w:marLeft w:val="0"/>
          <w:marRight w:val="0"/>
          <w:marTop w:val="0"/>
          <w:marBottom w:val="0"/>
          <w:divBdr>
            <w:top w:val="none" w:sz="0" w:space="0" w:color="auto"/>
            <w:left w:val="none" w:sz="0" w:space="0" w:color="auto"/>
            <w:bottom w:val="none" w:sz="0" w:space="0" w:color="auto"/>
            <w:right w:val="none" w:sz="0" w:space="0" w:color="auto"/>
          </w:divBdr>
        </w:div>
        <w:div w:id="590428451">
          <w:marLeft w:val="0"/>
          <w:marRight w:val="0"/>
          <w:marTop w:val="0"/>
          <w:marBottom w:val="0"/>
          <w:divBdr>
            <w:top w:val="none" w:sz="0" w:space="0" w:color="auto"/>
            <w:left w:val="none" w:sz="0" w:space="0" w:color="auto"/>
            <w:bottom w:val="none" w:sz="0" w:space="0" w:color="auto"/>
            <w:right w:val="none" w:sz="0" w:space="0" w:color="auto"/>
          </w:divBdr>
        </w:div>
        <w:div w:id="108205271">
          <w:marLeft w:val="0"/>
          <w:marRight w:val="0"/>
          <w:marTop w:val="0"/>
          <w:marBottom w:val="0"/>
          <w:divBdr>
            <w:top w:val="none" w:sz="0" w:space="0" w:color="auto"/>
            <w:left w:val="none" w:sz="0" w:space="0" w:color="auto"/>
            <w:bottom w:val="none" w:sz="0" w:space="0" w:color="auto"/>
            <w:right w:val="none" w:sz="0" w:space="0" w:color="auto"/>
          </w:divBdr>
        </w:div>
        <w:div w:id="9768156">
          <w:marLeft w:val="0"/>
          <w:marRight w:val="0"/>
          <w:marTop w:val="0"/>
          <w:marBottom w:val="0"/>
          <w:divBdr>
            <w:top w:val="none" w:sz="0" w:space="0" w:color="auto"/>
            <w:left w:val="none" w:sz="0" w:space="0" w:color="auto"/>
            <w:bottom w:val="none" w:sz="0" w:space="0" w:color="auto"/>
            <w:right w:val="none" w:sz="0" w:space="0" w:color="auto"/>
          </w:divBdr>
        </w:div>
        <w:div w:id="1494641515">
          <w:marLeft w:val="0"/>
          <w:marRight w:val="0"/>
          <w:marTop w:val="0"/>
          <w:marBottom w:val="0"/>
          <w:divBdr>
            <w:top w:val="none" w:sz="0" w:space="0" w:color="auto"/>
            <w:left w:val="none" w:sz="0" w:space="0" w:color="auto"/>
            <w:bottom w:val="none" w:sz="0" w:space="0" w:color="auto"/>
            <w:right w:val="none" w:sz="0" w:space="0" w:color="auto"/>
          </w:divBdr>
        </w:div>
        <w:div w:id="469322470">
          <w:marLeft w:val="0"/>
          <w:marRight w:val="0"/>
          <w:marTop w:val="0"/>
          <w:marBottom w:val="0"/>
          <w:divBdr>
            <w:top w:val="none" w:sz="0" w:space="0" w:color="auto"/>
            <w:left w:val="none" w:sz="0" w:space="0" w:color="auto"/>
            <w:bottom w:val="none" w:sz="0" w:space="0" w:color="auto"/>
            <w:right w:val="none" w:sz="0" w:space="0" w:color="auto"/>
          </w:divBdr>
        </w:div>
        <w:div w:id="1758747770">
          <w:marLeft w:val="0"/>
          <w:marRight w:val="0"/>
          <w:marTop w:val="0"/>
          <w:marBottom w:val="0"/>
          <w:divBdr>
            <w:top w:val="none" w:sz="0" w:space="0" w:color="auto"/>
            <w:left w:val="none" w:sz="0" w:space="0" w:color="auto"/>
            <w:bottom w:val="none" w:sz="0" w:space="0" w:color="auto"/>
            <w:right w:val="none" w:sz="0" w:space="0" w:color="auto"/>
          </w:divBdr>
        </w:div>
        <w:div w:id="1496215869">
          <w:marLeft w:val="0"/>
          <w:marRight w:val="0"/>
          <w:marTop w:val="0"/>
          <w:marBottom w:val="0"/>
          <w:divBdr>
            <w:top w:val="none" w:sz="0" w:space="0" w:color="auto"/>
            <w:left w:val="none" w:sz="0" w:space="0" w:color="auto"/>
            <w:bottom w:val="none" w:sz="0" w:space="0" w:color="auto"/>
            <w:right w:val="none" w:sz="0" w:space="0" w:color="auto"/>
          </w:divBdr>
        </w:div>
        <w:div w:id="1428185793">
          <w:marLeft w:val="0"/>
          <w:marRight w:val="0"/>
          <w:marTop w:val="0"/>
          <w:marBottom w:val="0"/>
          <w:divBdr>
            <w:top w:val="none" w:sz="0" w:space="0" w:color="auto"/>
            <w:left w:val="none" w:sz="0" w:space="0" w:color="auto"/>
            <w:bottom w:val="none" w:sz="0" w:space="0" w:color="auto"/>
            <w:right w:val="none" w:sz="0" w:space="0" w:color="auto"/>
          </w:divBdr>
        </w:div>
        <w:div w:id="748697458">
          <w:marLeft w:val="0"/>
          <w:marRight w:val="0"/>
          <w:marTop w:val="0"/>
          <w:marBottom w:val="0"/>
          <w:divBdr>
            <w:top w:val="none" w:sz="0" w:space="0" w:color="auto"/>
            <w:left w:val="none" w:sz="0" w:space="0" w:color="auto"/>
            <w:bottom w:val="none" w:sz="0" w:space="0" w:color="auto"/>
            <w:right w:val="none" w:sz="0" w:space="0" w:color="auto"/>
          </w:divBdr>
        </w:div>
        <w:div w:id="694379674">
          <w:marLeft w:val="0"/>
          <w:marRight w:val="0"/>
          <w:marTop w:val="0"/>
          <w:marBottom w:val="0"/>
          <w:divBdr>
            <w:top w:val="none" w:sz="0" w:space="0" w:color="auto"/>
            <w:left w:val="none" w:sz="0" w:space="0" w:color="auto"/>
            <w:bottom w:val="none" w:sz="0" w:space="0" w:color="auto"/>
            <w:right w:val="none" w:sz="0" w:space="0" w:color="auto"/>
          </w:divBdr>
        </w:div>
        <w:div w:id="89591358">
          <w:marLeft w:val="0"/>
          <w:marRight w:val="0"/>
          <w:marTop w:val="0"/>
          <w:marBottom w:val="0"/>
          <w:divBdr>
            <w:top w:val="none" w:sz="0" w:space="0" w:color="auto"/>
            <w:left w:val="none" w:sz="0" w:space="0" w:color="auto"/>
            <w:bottom w:val="none" w:sz="0" w:space="0" w:color="auto"/>
            <w:right w:val="none" w:sz="0" w:space="0" w:color="auto"/>
          </w:divBdr>
        </w:div>
        <w:div w:id="1773629370">
          <w:marLeft w:val="0"/>
          <w:marRight w:val="0"/>
          <w:marTop w:val="0"/>
          <w:marBottom w:val="0"/>
          <w:divBdr>
            <w:top w:val="none" w:sz="0" w:space="0" w:color="auto"/>
            <w:left w:val="none" w:sz="0" w:space="0" w:color="auto"/>
            <w:bottom w:val="none" w:sz="0" w:space="0" w:color="auto"/>
            <w:right w:val="none" w:sz="0" w:space="0" w:color="auto"/>
          </w:divBdr>
        </w:div>
        <w:div w:id="1440758351">
          <w:marLeft w:val="0"/>
          <w:marRight w:val="0"/>
          <w:marTop w:val="0"/>
          <w:marBottom w:val="0"/>
          <w:divBdr>
            <w:top w:val="none" w:sz="0" w:space="0" w:color="auto"/>
            <w:left w:val="none" w:sz="0" w:space="0" w:color="auto"/>
            <w:bottom w:val="none" w:sz="0" w:space="0" w:color="auto"/>
            <w:right w:val="none" w:sz="0" w:space="0" w:color="auto"/>
          </w:divBdr>
        </w:div>
        <w:div w:id="2011520831">
          <w:marLeft w:val="0"/>
          <w:marRight w:val="0"/>
          <w:marTop w:val="0"/>
          <w:marBottom w:val="0"/>
          <w:divBdr>
            <w:top w:val="none" w:sz="0" w:space="0" w:color="auto"/>
            <w:left w:val="none" w:sz="0" w:space="0" w:color="auto"/>
            <w:bottom w:val="none" w:sz="0" w:space="0" w:color="auto"/>
            <w:right w:val="none" w:sz="0" w:space="0" w:color="auto"/>
          </w:divBdr>
        </w:div>
        <w:div w:id="323972781">
          <w:marLeft w:val="0"/>
          <w:marRight w:val="0"/>
          <w:marTop w:val="0"/>
          <w:marBottom w:val="0"/>
          <w:divBdr>
            <w:top w:val="none" w:sz="0" w:space="0" w:color="auto"/>
            <w:left w:val="none" w:sz="0" w:space="0" w:color="auto"/>
            <w:bottom w:val="none" w:sz="0" w:space="0" w:color="auto"/>
            <w:right w:val="none" w:sz="0" w:space="0" w:color="auto"/>
          </w:divBdr>
        </w:div>
        <w:div w:id="278533976">
          <w:marLeft w:val="0"/>
          <w:marRight w:val="0"/>
          <w:marTop w:val="0"/>
          <w:marBottom w:val="0"/>
          <w:divBdr>
            <w:top w:val="none" w:sz="0" w:space="0" w:color="auto"/>
            <w:left w:val="none" w:sz="0" w:space="0" w:color="auto"/>
            <w:bottom w:val="none" w:sz="0" w:space="0" w:color="auto"/>
            <w:right w:val="none" w:sz="0" w:space="0" w:color="auto"/>
          </w:divBdr>
        </w:div>
        <w:div w:id="285282834">
          <w:marLeft w:val="0"/>
          <w:marRight w:val="0"/>
          <w:marTop w:val="0"/>
          <w:marBottom w:val="0"/>
          <w:divBdr>
            <w:top w:val="none" w:sz="0" w:space="0" w:color="auto"/>
            <w:left w:val="none" w:sz="0" w:space="0" w:color="auto"/>
            <w:bottom w:val="none" w:sz="0" w:space="0" w:color="auto"/>
            <w:right w:val="none" w:sz="0" w:space="0" w:color="auto"/>
          </w:divBdr>
        </w:div>
        <w:div w:id="1462069186">
          <w:marLeft w:val="0"/>
          <w:marRight w:val="0"/>
          <w:marTop w:val="0"/>
          <w:marBottom w:val="0"/>
          <w:divBdr>
            <w:top w:val="none" w:sz="0" w:space="0" w:color="auto"/>
            <w:left w:val="none" w:sz="0" w:space="0" w:color="auto"/>
            <w:bottom w:val="none" w:sz="0" w:space="0" w:color="auto"/>
            <w:right w:val="none" w:sz="0" w:space="0" w:color="auto"/>
          </w:divBdr>
        </w:div>
        <w:div w:id="752358931">
          <w:marLeft w:val="0"/>
          <w:marRight w:val="0"/>
          <w:marTop w:val="0"/>
          <w:marBottom w:val="0"/>
          <w:divBdr>
            <w:top w:val="none" w:sz="0" w:space="0" w:color="auto"/>
            <w:left w:val="none" w:sz="0" w:space="0" w:color="auto"/>
            <w:bottom w:val="none" w:sz="0" w:space="0" w:color="auto"/>
            <w:right w:val="none" w:sz="0" w:space="0" w:color="auto"/>
          </w:divBdr>
        </w:div>
        <w:div w:id="1829127666">
          <w:marLeft w:val="0"/>
          <w:marRight w:val="0"/>
          <w:marTop w:val="0"/>
          <w:marBottom w:val="0"/>
          <w:divBdr>
            <w:top w:val="none" w:sz="0" w:space="0" w:color="auto"/>
            <w:left w:val="none" w:sz="0" w:space="0" w:color="auto"/>
            <w:bottom w:val="none" w:sz="0" w:space="0" w:color="auto"/>
            <w:right w:val="none" w:sz="0" w:space="0" w:color="auto"/>
          </w:divBdr>
        </w:div>
        <w:div w:id="2024622691">
          <w:marLeft w:val="0"/>
          <w:marRight w:val="0"/>
          <w:marTop w:val="0"/>
          <w:marBottom w:val="0"/>
          <w:divBdr>
            <w:top w:val="none" w:sz="0" w:space="0" w:color="auto"/>
            <w:left w:val="none" w:sz="0" w:space="0" w:color="auto"/>
            <w:bottom w:val="none" w:sz="0" w:space="0" w:color="auto"/>
            <w:right w:val="none" w:sz="0" w:space="0" w:color="auto"/>
          </w:divBdr>
        </w:div>
        <w:div w:id="1220093070">
          <w:marLeft w:val="0"/>
          <w:marRight w:val="0"/>
          <w:marTop w:val="0"/>
          <w:marBottom w:val="0"/>
          <w:divBdr>
            <w:top w:val="none" w:sz="0" w:space="0" w:color="auto"/>
            <w:left w:val="none" w:sz="0" w:space="0" w:color="auto"/>
            <w:bottom w:val="none" w:sz="0" w:space="0" w:color="auto"/>
            <w:right w:val="none" w:sz="0" w:space="0" w:color="auto"/>
          </w:divBdr>
        </w:div>
        <w:div w:id="1538279090">
          <w:marLeft w:val="0"/>
          <w:marRight w:val="0"/>
          <w:marTop w:val="0"/>
          <w:marBottom w:val="0"/>
          <w:divBdr>
            <w:top w:val="none" w:sz="0" w:space="0" w:color="auto"/>
            <w:left w:val="none" w:sz="0" w:space="0" w:color="auto"/>
            <w:bottom w:val="none" w:sz="0" w:space="0" w:color="auto"/>
            <w:right w:val="none" w:sz="0" w:space="0" w:color="auto"/>
          </w:divBdr>
        </w:div>
        <w:div w:id="755251967">
          <w:marLeft w:val="0"/>
          <w:marRight w:val="0"/>
          <w:marTop w:val="0"/>
          <w:marBottom w:val="0"/>
          <w:divBdr>
            <w:top w:val="none" w:sz="0" w:space="0" w:color="auto"/>
            <w:left w:val="none" w:sz="0" w:space="0" w:color="auto"/>
            <w:bottom w:val="none" w:sz="0" w:space="0" w:color="auto"/>
            <w:right w:val="none" w:sz="0" w:space="0" w:color="auto"/>
          </w:divBdr>
        </w:div>
        <w:div w:id="1902598114">
          <w:marLeft w:val="0"/>
          <w:marRight w:val="0"/>
          <w:marTop w:val="0"/>
          <w:marBottom w:val="0"/>
          <w:divBdr>
            <w:top w:val="none" w:sz="0" w:space="0" w:color="auto"/>
            <w:left w:val="none" w:sz="0" w:space="0" w:color="auto"/>
            <w:bottom w:val="none" w:sz="0" w:space="0" w:color="auto"/>
            <w:right w:val="none" w:sz="0" w:space="0" w:color="auto"/>
          </w:divBdr>
        </w:div>
        <w:div w:id="656804327">
          <w:marLeft w:val="0"/>
          <w:marRight w:val="0"/>
          <w:marTop w:val="0"/>
          <w:marBottom w:val="0"/>
          <w:divBdr>
            <w:top w:val="none" w:sz="0" w:space="0" w:color="auto"/>
            <w:left w:val="none" w:sz="0" w:space="0" w:color="auto"/>
            <w:bottom w:val="none" w:sz="0" w:space="0" w:color="auto"/>
            <w:right w:val="none" w:sz="0" w:space="0" w:color="auto"/>
          </w:divBdr>
        </w:div>
        <w:div w:id="1975476776">
          <w:marLeft w:val="0"/>
          <w:marRight w:val="0"/>
          <w:marTop w:val="0"/>
          <w:marBottom w:val="0"/>
          <w:divBdr>
            <w:top w:val="none" w:sz="0" w:space="0" w:color="auto"/>
            <w:left w:val="none" w:sz="0" w:space="0" w:color="auto"/>
            <w:bottom w:val="none" w:sz="0" w:space="0" w:color="auto"/>
            <w:right w:val="none" w:sz="0" w:space="0" w:color="auto"/>
          </w:divBdr>
        </w:div>
        <w:div w:id="1084837486">
          <w:marLeft w:val="0"/>
          <w:marRight w:val="0"/>
          <w:marTop w:val="0"/>
          <w:marBottom w:val="0"/>
          <w:divBdr>
            <w:top w:val="none" w:sz="0" w:space="0" w:color="auto"/>
            <w:left w:val="none" w:sz="0" w:space="0" w:color="auto"/>
            <w:bottom w:val="none" w:sz="0" w:space="0" w:color="auto"/>
            <w:right w:val="none" w:sz="0" w:space="0" w:color="auto"/>
          </w:divBdr>
        </w:div>
        <w:div w:id="29888885">
          <w:marLeft w:val="0"/>
          <w:marRight w:val="0"/>
          <w:marTop w:val="0"/>
          <w:marBottom w:val="0"/>
          <w:divBdr>
            <w:top w:val="none" w:sz="0" w:space="0" w:color="auto"/>
            <w:left w:val="none" w:sz="0" w:space="0" w:color="auto"/>
            <w:bottom w:val="none" w:sz="0" w:space="0" w:color="auto"/>
            <w:right w:val="none" w:sz="0" w:space="0" w:color="auto"/>
          </w:divBdr>
        </w:div>
        <w:div w:id="1204975293">
          <w:marLeft w:val="0"/>
          <w:marRight w:val="0"/>
          <w:marTop w:val="0"/>
          <w:marBottom w:val="0"/>
          <w:divBdr>
            <w:top w:val="none" w:sz="0" w:space="0" w:color="auto"/>
            <w:left w:val="none" w:sz="0" w:space="0" w:color="auto"/>
            <w:bottom w:val="none" w:sz="0" w:space="0" w:color="auto"/>
            <w:right w:val="none" w:sz="0" w:space="0" w:color="auto"/>
          </w:divBdr>
        </w:div>
        <w:div w:id="1547254312">
          <w:marLeft w:val="0"/>
          <w:marRight w:val="0"/>
          <w:marTop w:val="0"/>
          <w:marBottom w:val="0"/>
          <w:divBdr>
            <w:top w:val="none" w:sz="0" w:space="0" w:color="auto"/>
            <w:left w:val="none" w:sz="0" w:space="0" w:color="auto"/>
            <w:bottom w:val="none" w:sz="0" w:space="0" w:color="auto"/>
            <w:right w:val="none" w:sz="0" w:space="0" w:color="auto"/>
          </w:divBdr>
        </w:div>
        <w:div w:id="980889677">
          <w:marLeft w:val="0"/>
          <w:marRight w:val="0"/>
          <w:marTop w:val="0"/>
          <w:marBottom w:val="0"/>
          <w:divBdr>
            <w:top w:val="none" w:sz="0" w:space="0" w:color="auto"/>
            <w:left w:val="none" w:sz="0" w:space="0" w:color="auto"/>
            <w:bottom w:val="none" w:sz="0" w:space="0" w:color="auto"/>
            <w:right w:val="none" w:sz="0" w:space="0" w:color="auto"/>
          </w:divBdr>
        </w:div>
        <w:div w:id="111558346">
          <w:marLeft w:val="0"/>
          <w:marRight w:val="0"/>
          <w:marTop w:val="0"/>
          <w:marBottom w:val="0"/>
          <w:divBdr>
            <w:top w:val="none" w:sz="0" w:space="0" w:color="auto"/>
            <w:left w:val="none" w:sz="0" w:space="0" w:color="auto"/>
            <w:bottom w:val="none" w:sz="0" w:space="0" w:color="auto"/>
            <w:right w:val="none" w:sz="0" w:space="0" w:color="auto"/>
          </w:divBdr>
        </w:div>
      </w:divsChild>
    </w:div>
    <w:div w:id="1908763607">
      <w:bodyDiv w:val="1"/>
      <w:marLeft w:val="0"/>
      <w:marRight w:val="0"/>
      <w:marTop w:val="0"/>
      <w:marBottom w:val="0"/>
      <w:divBdr>
        <w:top w:val="none" w:sz="0" w:space="0" w:color="auto"/>
        <w:left w:val="none" w:sz="0" w:space="0" w:color="auto"/>
        <w:bottom w:val="none" w:sz="0" w:space="0" w:color="auto"/>
        <w:right w:val="none" w:sz="0" w:space="0" w:color="auto"/>
      </w:divBdr>
      <w:divsChild>
        <w:div w:id="1037049290">
          <w:marLeft w:val="0"/>
          <w:marRight w:val="0"/>
          <w:marTop w:val="0"/>
          <w:marBottom w:val="0"/>
          <w:divBdr>
            <w:top w:val="none" w:sz="0" w:space="0" w:color="auto"/>
            <w:left w:val="none" w:sz="0" w:space="0" w:color="auto"/>
            <w:bottom w:val="single" w:sz="48" w:space="0" w:color="auto"/>
            <w:right w:val="none" w:sz="0" w:space="2" w:color="auto"/>
          </w:divBdr>
          <w:divsChild>
            <w:div w:id="1851335113">
              <w:marLeft w:val="0"/>
              <w:marRight w:val="0"/>
              <w:marTop w:val="0"/>
              <w:marBottom w:val="0"/>
              <w:divBdr>
                <w:top w:val="none" w:sz="0" w:space="0" w:color="auto"/>
                <w:left w:val="none" w:sz="0" w:space="0" w:color="auto"/>
                <w:bottom w:val="none" w:sz="0" w:space="0" w:color="auto"/>
                <w:right w:val="none" w:sz="0" w:space="0" w:color="auto"/>
              </w:divBdr>
              <w:divsChild>
                <w:div w:id="483352776">
                  <w:marLeft w:val="0"/>
                  <w:marRight w:val="0"/>
                  <w:marTop w:val="0"/>
                  <w:marBottom w:val="0"/>
                  <w:divBdr>
                    <w:top w:val="none" w:sz="0" w:space="0" w:color="auto"/>
                    <w:left w:val="none" w:sz="0" w:space="0" w:color="auto"/>
                    <w:bottom w:val="none" w:sz="0" w:space="0" w:color="auto"/>
                    <w:right w:val="none" w:sz="0" w:space="0" w:color="auto"/>
                  </w:divBdr>
                  <w:divsChild>
                    <w:div w:id="12659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847188">
      <w:bodyDiv w:val="1"/>
      <w:marLeft w:val="0"/>
      <w:marRight w:val="0"/>
      <w:marTop w:val="0"/>
      <w:marBottom w:val="0"/>
      <w:divBdr>
        <w:top w:val="none" w:sz="0" w:space="0" w:color="auto"/>
        <w:left w:val="none" w:sz="0" w:space="0" w:color="auto"/>
        <w:bottom w:val="none" w:sz="0" w:space="0" w:color="auto"/>
        <w:right w:val="none" w:sz="0" w:space="0" w:color="auto"/>
      </w:divBdr>
      <w:divsChild>
        <w:div w:id="1319574503">
          <w:marLeft w:val="0"/>
          <w:marRight w:val="0"/>
          <w:marTop w:val="0"/>
          <w:marBottom w:val="0"/>
          <w:divBdr>
            <w:top w:val="none" w:sz="0" w:space="0" w:color="auto"/>
            <w:left w:val="none" w:sz="0" w:space="0" w:color="auto"/>
            <w:bottom w:val="single" w:sz="48" w:space="0" w:color="auto"/>
            <w:right w:val="none" w:sz="0" w:space="2" w:color="auto"/>
          </w:divBdr>
          <w:divsChild>
            <w:div w:id="1904520">
              <w:marLeft w:val="0"/>
              <w:marRight w:val="0"/>
              <w:marTop w:val="0"/>
              <w:marBottom w:val="0"/>
              <w:divBdr>
                <w:top w:val="none" w:sz="0" w:space="0" w:color="auto"/>
                <w:left w:val="none" w:sz="0" w:space="0" w:color="auto"/>
                <w:bottom w:val="none" w:sz="0" w:space="0" w:color="auto"/>
                <w:right w:val="none" w:sz="0" w:space="0" w:color="auto"/>
              </w:divBdr>
              <w:divsChild>
                <w:div w:id="808211568">
                  <w:marLeft w:val="0"/>
                  <w:marRight w:val="0"/>
                  <w:marTop w:val="0"/>
                  <w:marBottom w:val="0"/>
                  <w:divBdr>
                    <w:top w:val="none" w:sz="0" w:space="0" w:color="auto"/>
                    <w:left w:val="none" w:sz="0" w:space="0" w:color="auto"/>
                    <w:bottom w:val="none" w:sz="0" w:space="0" w:color="auto"/>
                    <w:right w:val="none" w:sz="0" w:space="0" w:color="auto"/>
                  </w:divBdr>
                  <w:divsChild>
                    <w:div w:id="177119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3890334FDA2247B1D25D781A16A0D9" ma:contentTypeVersion="14" ma:contentTypeDescription="Create a new document." ma:contentTypeScope="" ma:versionID="af82ebdc3bbaed9cce489257abcc275f">
  <xsd:schema xmlns:xsd="http://www.w3.org/2001/XMLSchema" xmlns:xs="http://www.w3.org/2001/XMLSchema" xmlns:p="http://schemas.microsoft.com/office/2006/metadata/properties" xmlns:ns2="581dd383-8c25-4723-9ba2-1e6c8f81b8ee" xmlns:ns3="2a0d0ae4-59f1-4e12-8979-d59c3f1b0507" targetNamespace="http://schemas.microsoft.com/office/2006/metadata/properties" ma:root="true" ma:fieldsID="f93b458cdfbcccea68ae86d02906172a" ns2:_="" ns3:_="">
    <xsd:import namespace="581dd383-8c25-4723-9ba2-1e6c8f81b8ee"/>
    <xsd:import namespace="2a0d0ae4-59f1-4e12-8979-d59c3f1b05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1dd383-8c25-4723-9ba2-1e6c8f81b8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28e5b72-a11e-43e4-996b-2cb2b326d1f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0d0ae4-59f1-4e12-8979-d59c3f1b05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cb1b6f7-353f-4e5e-a754-bf07f0b8dcf6}" ma:internalName="TaxCatchAll" ma:showField="CatchAllData" ma:web="2a0d0ae4-59f1-4e12-8979-d59c3f1b05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81dd383-8c25-4723-9ba2-1e6c8f81b8ee">
      <Terms xmlns="http://schemas.microsoft.com/office/infopath/2007/PartnerControls"/>
    </lcf76f155ced4ddcb4097134ff3c332f>
    <TaxCatchAll xmlns="2a0d0ae4-59f1-4e12-8979-d59c3f1b0507" xsi:nil="true"/>
  </documentManagement>
</p:properties>
</file>

<file path=customXml/itemProps1.xml><?xml version="1.0" encoding="utf-8"?>
<ds:datastoreItem xmlns:ds="http://schemas.openxmlformats.org/officeDocument/2006/customXml" ds:itemID="{3078892B-B4E1-4C8A-8512-8BFCD69726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1dd383-8c25-4723-9ba2-1e6c8f81b8ee"/>
    <ds:schemaRef ds:uri="2a0d0ae4-59f1-4e12-8979-d59c3f1b05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C16599-BE38-4894-A925-A550865D7500}">
  <ds:schemaRefs>
    <ds:schemaRef ds:uri="http://schemas.microsoft.com/sharepoint/v3/contenttype/forms"/>
  </ds:schemaRefs>
</ds:datastoreItem>
</file>

<file path=customXml/itemProps3.xml><?xml version="1.0" encoding="utf-8"?>
<ds:datastoreItem xmlns:ds="http://schemas.openxmlformats.org/officeDocument/2006/customXml" ds:itemID="{4F7FC68E-0E51-4B02-9872-65240F186C78}">
  <ds:schemaRefs>
    <ds:schemaRef ds:uri="http://schemas.microsoft.com/office/2006/metadata/properties"/>
    <ds:schemaRef ds:uri="http://schemas.microsoft.com/office/infopath/2007/PartnerControls"/>
    <ds:schemaRef ds:uri="581dd383-8c25-4723-9ba2-1e6c8f81b8ee"/>
    <ds:schemaRef ds:uri="2a0d0ae4-59f1-4e12-8979-d59c3f1b0507"/>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524</Words>
  <Characters>2989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Research Compliance Specialist II</vt:lpstr>
    </vt:vector>
  </TitlesOfParts>
  <Company/>
  <LinksUpToDate>false</LinksUpToDate>
  <CharactersWithSpaces>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Compliance Specialist II</dc:title>
  <dc:subject/>
  <dc:creator>Baadsgaard, Rachelle</dc:creator>
  <cp:keywords/>
  <dc:description/>
  <cp:lastModifiedBy>Baadsgaard, Rachelle</cp:lastModifiedBy>
  <cp:revision>4</cp:revision>
  <dcterms:created xsi:type="dcterms:W3CDTF">2025-10-31T16:19:00Z</dcterms:created>
  <dcterms:modified xsi:type="dcterms:W3CDTF">2025-10-31T16:35:00Z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0x010100C43890334FDA2247B1D25D781A16A0D9</vt:lpwstr>
  </property>
  <property fmtid="{D5CDD505-2E9C-101B-9397-08002B2CF9AE}" pid="3" name="MediaServiceImageTags">
    <vt:lpwstr/>
  </property>
</Properties>
</file>