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7CA5757"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A05331">
        <w:rPr>
          <w:rFonts w:ascii="Arial" w:eastAsia="Times New Roman" w:hAnsi="Arial" w:cs="Arial"/>
          <w:b/>
          <w:bCs/>
          <w:noProof/>
          <w:sz w:val="28"/>
          <w:szCs w:val="28"/>
        </w:rPr>
        <w:t>Director, Bookstore Operations</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A1E6F9D" w:rsidR="00222EB5" w:rsidRPr="00FD3ABC" w:rsidRDefault="00222EB5" w:rsidP="00222EB5">
      <w:pPr>
        <w:shd w:val="clear" w:color="auto" w:fill="FFFFFF" w:themeFill="background1"/>
        <w:spacing w:after="0" w:line="240" w:lineRule="auto"/>
        <w:rPr>
          <w:rFonts w:ascii="Arial" w:eastAsia="Times New Roman" w:hAnsi="Arial" w:cs="Arial"/>
          <w:sz w:val="24"/>
          <w:szCs w:val="24"/>
        </w:rPr>
      </w:pPr>
      <w:r w:rsidRPr="00FD3ABC">
        <w:rPr>
          <w:rFonts w:ascii="Arial" w:eastAsia="Times New Roman" w:hAnsi="Arial" w:cs="Arial"/>
          <w:b/>
          <w:bCs/>
          <w:sz w:val="24"/>
          <w:szCs w:val="24"/>
        </w:rPr>
        <w:t xml:space="preserve">Classification Title: </w:t>
      </w:r>
      <w:r w:rsidR="00602762" w:rsidRPr="00FD3ABC">
        <w:rPr>
          <w:rFonts w:ascii="Arial" w:eastAsia="Times New Roman" w:hAnsi="Arial" w:cs="Arial"/>
          <w:sz w:val="24"/>
          <w:szCs w:val="24"/>
        </w:rPr>
        <w:t>Director, Bookstore Operations</w:t>
      </w:r>
    </w:p>
    <w:p w14:paraId="4B3BD8D4" w14:textId="77777777" w:rsidR="00D2529B" w:rsidRPr="00FD3ABC" w:rsidRDefault="00D2529B" w:rsidP="00D2529B">
      <w:pPr>
        <w:pStyle w:val="paragraph"/>
        <w:shd w:val="clear" w:color="auto" w:fill="FFFFFF"/>
        <w:spacing w:before="0" w:beforeAutospacing="0" w:after="0" w:afterAutospacing="0"/>
        <w:textAlignment w:val="baseline"/>
        <w:rPr>
          <w:rFonts w:ascii="Arial" w:hAnsi="Arial" w:cs="Arial"/>
        </w:rPr>
      </w:pPr>
      <w:r w:rsidRPr="00FD3ABC">
        <w:rPr>
          <w:rStyle w:val="eop"/>
          <w:rFonts w:ascii="Arial" w:hAnsi="Arial" w:cs="Arial"/>
        </w:rPr>
        <w:t> </w:t>
      </w:r>
    </w:p>
    <w:p w14:paraId="51FA2CE2" w14:textId="79121DE9" w:rsidR="00D2529B" w:rsidRPr="00FD3ABC" w:rsidRDefault="00D2529B" w:rsidP="00D2529B">
      <w:pPr>
        <w:pStyle w:val="paragraph"/>
        <w:shd w:val="clear" w:color="auto" w:fill="FFFFFF"/>
        <w:spacing w:before="0" w:beforeAutospacing="0" w:after="0" w:afterAutospacing="0"/>
        <w:textAlignment w:val="baseline"/>
        <w:rPr>
          <w:rFonts w:ascii="Arial" w:hAnsi="Arial" w:cs="Arial"/>
        </w:rPr>
      </w:pPr>
      <w:r w:rsidRPr="00FD3ABC">
        <w:rPr>
          <w:rStyle w:val="normaltextrun"/>
          <w:rFonts w:ascii="Arial" w:hAnsi="Arial" w:cs="Arial"/>
          <w:b/>
          <w:bCs/>
        </w:rPr>
        <w:t>FLSA Exemption Status: </w:t>
      </w:r>
      <w:r w:rsidR="00602762" w:rsidRPr="00FD3ABC">
        <w:rPr>
          <w:rStyle w:val="normaltextrun"/>
          <w:rFonts w:ascii="Arial" w:hAnsi="Arial" w:cs="Arial"/>
        </w:rPr>
        <w:t>Exempt</w:t>
      </w:r>
    </w:p>
    <w:p w14:paraId="0598BB36" w14:textId="77777777" w:rsidR="00D2529B" w:rsidRPr="00FD3ABC" w:rsidRDefault="00D2529B" w:rsidP="00D2529B">
      <w:pPr>
        <w:pStyle w:val="paragraph"/>
        <w:shd w:val="clear" w:color="auto" w:fill="FFFFFF"/>
        <w:spacing w:before="0" w:beforeAutospacing="0" w:after="0" w:afterAutospacing="0"/>
        <w:textAlignment w:val="baseline"/>
        <w:rPr>
          <w:rFonts w:ascii="Arial" w:hAnsi="Arial" w:cs="Arial"/>
        </w:rPr>
      </w:pPr>
      <w:r w:rsidRPr="00FD3ABC">
        <w:rPr>
          <w:rStyle w:val="eop"/>
          <w:rFonts w:ascii="Arial" w:hAnsi="Arial" w:cs="Arial"/>
        </w:rPr>
        <w:t> </w:t>
      </w:r>
    </w:p>
    <w:p w14:paraId="69C8986D" w14:textId="2D25B54F" w:rsidR="004D6B98" w:rsidRPr="00FD3ABC" w:rsidRDefault="00D2529B" w:rsidP="00D2529B">
      <w:pPr>
        <w:pStyle w:val="paragraph"/>
        <w:shd w:val="clear" w:color="auto" w:fill="FFFFFF"/>
        <w:spacing w:before="0" w:beforeAutospacing="0" w:after="0" w:afterAutospacing="0"/>
        <w:textAlignment w:val="baseline"/>
        <w:rPr>
          <w:rFonts w:ascii="Arial" w:hAnsi="Arial" w:cs="Arial"/>
        </w:rPr>
      </w:pPr>
      <w:r w:rsidRPr="00FD3ABC">
        <w:rPr>
          <w:rStyle w:val="normaltextrun"/>
          <w:rFonts w:ascii="Arial" w:hAnsi="Arial" w:cs="Arial"/>
          <w:b/>
          <w:bCs/>
        </w:rPr>
        <w:t>Pay Grade:</w:t>
      </w:r>
      <w:r w:rsidR="00851B51" w:rsidRPr="00FD3ABC">
        <w:rPr>
          <w:rStyle w:val="normaltextrun"/>
          <w:rFonts w:ascii="Arial" w:hAnsi="Arial" w:cs="Arial"/>
          <w:b/>
          <w:bCs/>
        </w:rPr>
        <w:t xml:space="preserve"> </w:t>
      </w:r>
      <w:r w:rsidR="00602762" w:rsidRPr="00FD3ABC">
        <w:rPr>
          <w:rStyle w:val="normaltextrun"/>
          <w:rFonts w:ascii="Arial" w:hAnsi="Arial" w:cs="Arial"/>
        </w:rPr>
        <w:t>Commensurate</w:t>
      </w:r>
    </w:p>
    <w:p w14:paraId="1D6CE10C" w14:textId="6BF127FC" w:rsidR="00D2529B" w:rsidRPr="00FD3ABC" w:rsidRDefault="00D2529B" w:rsidP="00D2529B">
      <w:pPr>
        <w:pStyle w:val="paragraph"/>
        <w:shd w:val="clear" w:color="auto" w:fill="FFFFFF"/>
        <w:spacing w:before="0" w:beforeAutospacing="0" w:after="0" w:afterAutospacing="0"/>
        <w:textAlignment w:val="baseline"/>
        <w:rPr>
          <w:rFonts w:ascii="Arial" w:hAnsi="Arial" w:cs="Arial"/>
        </w:rPr>
      </w:pPr>
      <w:r w:rsidRPr="00FD3ABC">
        <w:rPr>
          <w:rStyle w:val="eop"/>
          <w:rFonts w:ascii="Arial" w:hAnsi="Arial" w:cs="Arial"/>
        </w:rPr>
        <w:t>  </w:t>
      </w:r>
    </w:p>
    <w:p w14:paraId="750239C3" w14:textId="5DF7E557" w:rsidR="00D2529B" w:rsidRPr="00FD3ABC"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FD3ABC">
        <w:rPr>
          <w:rStyle w:val="normaltextrun"/>
          <w:rFonts w:ascii="Arial" w:hAnsi="Arial" w:cs="Arial"/>
          <w:b/>
          <w:bCs/>
        </w:rPr>
        <w:t xml:space="preserve">Job </w:t>
      </w:r>
      <w:r w:rsidR="00DF3DEE" w:rsidRPr="00FD3ABC">
        <w:rPr>
          <w:rStyle w:val="normaltextrun"/>
          <w:rFonts w:ascii="Arial" w:hAnsi="Arial" w:cs="Arial"/>
          <w:b/>
          <w:bCs/>
        </w:rPr>
        <w:t xml:space="preserve">Description </w:t>
      </w:r>
      <w:r w:rsidRPr="00FD3ABC">
        <w:rPr>
          <w:rStyle w:val="normaltextrun"/>
          <w:rFonts w:ascii="Arial" w:hAnsi="Arial" w:cs="Arial"/>
          <w:b/>
          <w:bCs/>
        </w:rPr>
        <w:t>Summary: </w:t>
      </w:r>
      <w:r w:rsidRPr="00FD3ABC">
        <w:rPr>
          <w:rStyle w:val="eop"/>
          <w:rFonts w:ascii="Arial" w:hAnsi="Arial" w:cs="Arial"/>
        </w:rPr>
        <w:t> </w:t>
      </w:r>
    </w:p>
    <w:p w14:paraId="42148360" w14:textId="7BCB8A31" w:rsidR="00602762" w:rsidRPr="00FD3ABC" w:rsidRDefault="00602762" w:rsidP="00602762">
      <w:pPr>
        <w:pStyle w:val="wo-f"/>
        <w:shd w:val="clear" w:color="auto" w:fill="FFFFFF"/>
        <w:spacing w:before="0" w:beforeAutospacing="0" w:after="0" w:afterAutospacing="0"/>
        <w:textAlignment w:val="baseline"/>
        <w:rPr>
          <w:rFonts w:ascii="Arial" w:hAnsi="Arial" w:cs="Arial"/>
        </w:rPr>
      </w:pPr>
      <w:r w:rsidRPr="00FD3ABC">
        <w:rPr>
          <w:rFonts w:ascii="Arial" w:hAnsi="Arial" w:cs="Arial"/>
        </w:rPr>
        <w:t>The Director of Bookstore Operations, under general direction, directs and supervises the daily activities of the bookstore, copy center, and mail services including oversight of retail operations. Serve as liaison with the United States Postal Service.</w:t>
      </w:r>
    </w:p>
    <w:p w14:paraId="0A2633B1" w14:textId="7699D527" w:rsidR="004D6B98" w:rsidRPr="00FD3ABC"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FD3ABC"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FD3ABC">
        <w:rPr>
          <w:rStyle w:val="normaltextrun"/>
          <w:rFonts w:ascii="Arial" w:hAnsi="Arial" w:cs="Arial"/>
          <w:b/>
          <w:bCs/>
        </w:rPr>
        <w:t>Essential Duties</w:t>
      </w:r>
      <w:r w:rsidR="000B2415" w:rsidRPr="00FD3ABC">
        <w:rPr>
          <w:rStyle w:val="normaltextrun"/>
          <w:rFonts w:ascii="Arial" w:hAnsi="Arial" w:cs="Arial"/>
          <w:b/>
          <w:bCs/>
        </w:rPr>
        <w:t>/Tasks</w:t>
      </w:r>
      <w:r w:rsidRPr="00FD3ABC">
        <w:rPr>
          <w:rStyle w:val="normaltextrun"/>
          <w:rFonts w:ascii="Arial" w:hAnsi="Arial" w:cs="Arial"/>
          <w:b/>
          <w:bCs/>
        </w:rPr>
        <w:t>:</w:t>
      </w:r>
      <w:r w:rsidRPr="00FD3ABC">
        <w:rPr>
          <w:rStyle w:val="eop"/>
          <w:rFonts w:ascii="Arial" w:hAnsi="Arial" w:cs="Arial"/>
        </w:rPr>
        <w:t> </w:t>
      </w:r>
    </w:p>
    <w:p w14:paraId="6C80164E" w14:textId="77777777" w:rsidR="00C633B3" w:rsidRPr="00FD3ABC"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6796A35" w14:textId="3831E7B2" w:rsidR="00FD3ABC" w:rsidRPr="00FD3ABC" w:rsidRDefault="00FD3ABC" w:rsidP="00FD3ABC">
      <w:pPr>
        <w:spacing w:after="0" w:line="240" w:lineRule="auto"/>
        <w:rPr>
          <w:rFonts w:ascii="Arial" w:eastAsia="Times New Roman" w:hAnsi="Arial" w:cs="Arial"/>
          <w:b/>
          <w:bCs/>
          <w:sz w:val="24"/>
          <w:szCs w:val="24"/>
        </w:rPr>
      </w:pPr>
      <w:r w:rsidRPr="00FD3ABC">
        <w:rPr>
          <w:rFonts w:ascii="Arial" w:eastAsia="Times New Roman" w:hAnsi="Arial" w:cs="Arial"/>
          <w:b/>
          <w:bCs/>
          <w:sz w:val="24"/>
          <w:szCs w:val="24"/>
        </w:rPr>
        <w:t>30% Departmental Operations and Strategic Planning</w:t>
      </w:r>
    </w:p>
    <w:p w14:paraId="567AC11D" w14:textId="3E4F5897"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Establishes the direction, goals, agendas, implementation strategies, and policies of the department.</w:t>
      </w:r>
    </w:p>
    <w:p w14:paraId="69ADDC44" w14:textId="77777777"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Develops short- and long-range goals and strategic plans to ensure the continuance of quality programs and facilities.</w:t>
      </w:r>
    </w:p>
    <w:p w14:paraId="32D8DBAF" w14:textId="2F083A35"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Enhances the development of new programs and services to meet customer needs.</w:t>
      </w:r>
    </w:p>
    <w:p w14:paraId="6A5DD407" w14:textId="3D4C4AA8"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Directs the efforts of and supervises departmental staff, setting performance standards and accountabilities.</w:t>
      </w:r>
    </w:p>
    <w:p w14:paraId="3250DE5C" w14:textId="3BCE09E1"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Assesses the needs of the department in regard to administrative space, equipment, computing resources, and personnel.</w:t>
      </w:r>
    </w:p>
    <w:p w14:paraId="25576C27" w14:textId="24FA530D"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Ensures that all programs, activities, and services comply with university, state, and federal regulations.</w:t>
      </w:r>
    </w:p>
    <w:p w14:paraId="172D8994" w14:textId="2D049F13"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Develops and seeks funding for departmental programs to promote department mission.</w:t>
      </w:r>
    </w:p>
    <w:p w14:paraId="5A0946B6" w14:textId="342C00F5"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Serves as an administrative liaison for all service operations.</w:t>
      </w:r>
    </w:p>
    <w:p w14:paraId="6EBF0EE5" w14:textId="67DE6659"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Represents the campus in appropriate professional organizations and at trade shows and conferences.</w:t>
      </w:r>
    </w:p>
    <w:p w14:paraId="0BE07AC0" w14:textId="77777777" w:rsidR="00FD3ABC" w:rsidRPr="00FD3ABC" w:rsidRDefault="00FD3ABC" w:rsidP="00FD3ABC">
      <w:pPr>
        <w:spacing w:after="0" w:line="240" w:lineRule="auto"/>
        <w:rPr>
          <w:rFonts w:ascii="Arial" w:eastAsia="Times New Roman" w:hAnsi="Arial" w:cs="Arial"/>
          <w:sz w:val="24"/>
          <w:szCs w:val="24"/>
        </w:rPr>
      </w:pPr>
    </w:p>
    <w:p w14:paraId="27A03B0D" w14:textId="77777777" w:rsidR="00FD3ABC" w:rsidRPr="00FD3ABC" w:rsidRDefault="00FD3ABC" w:rsidP="00FD3ABC">
      <w:pPr>
        <w:spacing w:after="0" w:line="240" w:lineRule="auto"/>
        <w:rPr>
          <w:rFonts w:ascii="Arial" w:eastAsia="Times New Roman" w:hAnsi="Arial" w:cs="Arial"/>
          <w:b/>
          <w:bCs/>
          <w:sz w:val="24"/>
          <w:szCs w:val="24"/>
        </w:rPr>
      </w:pPr>
      <w:r w:rsidRPr="00FD3ABC">
        <w:rPr>
          <w:rFonts w:ascii="Arial" w:eastAsia="Times New Roman" w:hAnsi="Arial" w:cs="Arial"/>
          <w:b/>
          <w:bCs/>
          <w:sz w:val="24"/>
          <w:szCs w:val="24"/>
        </w:rPr>
        <w:t>20% Budget and Fiscal Oversight</w:t>
      </w:r>
    </w:p>
    <w:p w14:paraId="33A81ECF" w14:textId="6108FB6E"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Administers the budget and oversees the fiscal operations of the department.</w:t>
      </w:r>
    </w:p>
    <w:p w14:paraId="5D034207" w14:textId="77777777"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Ensures proper cash handling procedures are followed.</w:t>
      </w:r>
    </w:p>
    <w:p w14:paraId="4EEF774A" w14:textId="09F37CB1"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Maintains departmental financial reports.</w:t>
      </w:r>
    </w:p>
    <w:p w14:paraId="7CA24041" w14:textId="36AE11D9"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Monitors merchandising display for promotions.</w:t>
      </w:r>
    </w:p>
    <w:p w14:paraId="3F985D6B" w14:textId="0CBE53D1"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Estimates sales, revenues, cost of goods, and expenses.</w:t>
      </w:r>
    </w:p>
    <w:p w14:paraId="32AB54BD" w14:textId="2CCFEBDE"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Maintains inventory controls.</w:t>
      </w:r>
    </w:p>
    <w:p w14:paraId="0C221AFF" w14:textId="77777777" w:rsidR="00FD3ABC" w:rsidRPr="00FD3ABC" w:rsidRDefault="00FD3ABC" w:rsidP="00FD3ABC">
      <w:pPr>
        <w:spacing w:after="0" w:line="240" w:lineRule="auto"/>
        <w:rPr>
          <w:rFonts w:ascii="Arial" w:eastAsia="Times New Roman" w:hAnsi="Arial" w:cs="Arial"/>
          <w:sz w:val="24"/>
          <w:szCs w:val="24"/>
        </w:rPr>
      </w:pPr>
    </w:p>
    <w:p w14:paraId="30A885C2" w14:textId="77777777" w:rsidR="00FD3ABC" w:rsidRPr="00FD3ABC" w:rsidRDefault="00FD3ABC" w:rsidP="00FD3ABC">
      <w:pPr>
        <w:spacing w:after="0" w:line="240" w:lineRule="auto"/>
        <w:rPr>
          <w:rFonts w:ascii="Arial" w:eastAsia="Times New Roman" w:hAnsi="Arial" w:cs="Arial"/>
          <w:b/>
          <w:bCs/>
          <w:sz w:val="24"/>
          <w:szCs w:val="24"/>
        </w:rPr>
      </w:pPr>
      <w:r w:rsidRPr="00FD3ABC">
        <w:rPr>
          <w:rFonts w:ascii="Arial" w:eastAsia="Times New Roman" w:hAnsi="Arial" w:cs="Arial"/>
          <w:b/>
          <w:bCs/>
          <w:sz w:val="24"/>
          <w:szCs w:val="24"/>
        </w:rPr>
        <w:t>10% Supervision and Staff Management</w:t>
      </w:r>
    </w:p>
    <w:p w14:paraId="4C73E687" w14:textId="3D3D180B"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Supervises assigned staff.</w:t>
      </w:r>
    </w:p>
    <w:p w14:paraId="723A2F7F" w14:textId="77777777"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Ensures safety and security measures are in place.</w:t>
      </w:r>
    </w:p>
    <w:p w14:paraId="08A8A2CE" w14:textId="13850C6B"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lastRenderedPageBreak/>
        <w:t>Responsible for hiring and supervision of staff.</w:t>
      </w:r>
    </w:p>
    <w:p w14:paraId="20787F1C" w14:textId="2B62CEEA"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Serves on division and other university committees.</w:t>
      </w:r>
    </w:p>
    <w:p w14:paraId="6755BF0F" w14:textId="20DEDAB1"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Attends and participates in appropriate staff meetings within the Division of Student</w:t>
      </w:r>
    </w:p>
    <w:p w14:paraId="71DE9FB6" w14:textId="7F7C870B"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Affairs and Auxiliary Services.</w:t>
      </w:r>
    </w:p>
    <w:p w14:paraId="5A30E47E" w14:textId="77777777" w:rsidR="00FD3ABC" w:rsidRPr="00FD3ABC" w:rsidRDefault="00FD3ABC" w:rsidP="00FD3ABC">
      <w:pPr>
        <w:spacing w:after="0" w:line="240" w:lineRule="auto"/>
        <w:rPr>
          <w:rFonts w:ascii="Arial" w:eastAsia="Times New Roman" w:hAnsi="Arial" w:cs="Arial"/>
          <w:sz w:val="24"/>
          <w:szCs w:val="24"/>
        </w:rPr>
      </w:pPr>
    </w:p>
    <w:p w14:paraId="0EA12384" w14:textId="6D5DE975" w:rsidR="00FD3ABC" w:rsidRPr="00FD3ABC" w:rsidRDefault="00FD3ABC" w:rsidP="00FD3ABC">
      <w:pPr>
        <w:spacing w:after="0" w:line="240" w:lineRule="auto"/>
        <w:rPr>
          <w:rFonts w:ascii="Arial" w:eastAsia="Times New Roman" w:hAnsi="Arial" w:cs="Arial"/>
          <w:b/>
          <w:bCs/>
          <w:sz w:val="24"/>
          <w:szCs w:val="24"/>
        </w:rPr>
      </w:pPr>
      <w:r w:rsidRPr="00FD3ABC">
        <w:rPr>
          <w:rFonts w:ascii="Arial" w:eastAsia="Times New Roman" w:hAnsi="Arial" w:cs="Arial"/>
          <w:b/>
          <w:bCs/>
          <w:sz w:val="24"/>
          <w:szCs w:val="24"/>
        </w:rPr>
        <w:t>10% Departmental Communications and Public Relations</w:t>
      </w:r>
    </w:p>
    <w:p w14:paraId="662A9C29" w14:textId="0BB5AFD5"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Oversees communications, promotions, and public relations for the department.</w:t>
      </w:r>
    </w:p>
    <w:p w14:paraId="7F19BFF9" w14:textId="444D57B5"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Oversees the coordination of textbook information with the Business Coordinator II.</w:t>
      </w:r>
    </w:p>
    <w:p w14:paraId="2AF7F2DF" w14:textId="2D85BFBF"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Oversees textbook operations, including adoption, buyback, and ordering.</w:t>
      </w:r>
    </w:p>
    <w:p w14:paraId="04A20D25" w14:textId="17A4DE7C"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Oversees bookstore website.</w:t>
      </w:r>
    </w:p>
    <w:p w14:paraId="52F3E5FC" w14:textId="77777777" w:rsidR="00FD3ABC" w:rsidRPr="00FD3ABC" w:rsidRDefault="00FD3ABC" w:rsidP="00FD3ABC">
      <w:pPr>
        <w:spacing w:after="0" w:line="240" w:lineRule="auto"/>
        <w:rPr>
          <w:rFonts w:ascii="Arial" w:eastAsia="Times New Roman" w:hAnsi="Arial" w:cs="Arial"/>
          <w:sz w:val="24"/>
          <w:szCs w:val="24"/>
        </w:rPr>
      </w:pPr>
    </w:p>
    <w:p w14:paraId="5DA3341E" w14:textId="57CD01EE" w:rsidR="00FD3ABC" w:rsidRPr="00FD3ABC" w:rsidRDefault="00FD3ABC" w:rsidP="00FD3ABC">
      <w:pPr>
        <w:spacing w:after="0" w:line="240" w:lineRule="auto"/>
        <w:rPr>
          <w:rFonts w:ascii="Arial" w:eastAsia="Times New Roman" w:hAnsi="Arial" w:cs="Arial"/>
          <w:b/>
          <w:bCs/>
          <w:sz w:val="24"/>
          <w:szCs w:val="24"/>
        </w:rPr>
      </w:pPr>
      <w:r w:rsidRPr="00FD3ABC">
        <w:rPr>
          <w:rFonts w:ascii="Arial" w:eastAsia="Times New Roman" w:hAnsi="Arial" w:cs="Arial"/>
          <w:b/>
          <w:bCs/>
          <w:sz w:val="24"/>
          <w:szCs w:val="24"/>
        </w:rPr>
        <w:t>10% Operations and Equipment Maintenance</w:t>
      </w:r>
    </w:p>
    <w:p w14:paraId="41709E4D" w14:textId="1875C565"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Ensures mailroom equipment is properly maintained and updated.</w:t>
      </w:r>
    </w:p>
    <w:p w14:paraId="384429A3" w14:textId="77777777"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Oversees Copy Center staff to ensure departmental records, daily activities, and equipment needs are met.</w:t>
      </w:r>
    </w:p>
    <w:p w14:paraId="57DEFA04" w14:textId="792269DD" w:rsidR="00FD3ABC" w:rsidRPr="00FD3ABC" w:rsidRDefault="00FD3ABC" w:rsidP="00FD3ABC">
      <w:pPr>
        <w:pStyle w:val="ListParagraph"/>
        <w:numPr>
          <w:ilvl w:val="0"/>
          <w:numId w:val="19"/>
        </w:numPr>
        <w:spacing w:after="0" w:line="240" w:lineRule="auto"/>
        <w:rPr>
          <w:rFonts w:ascii="Arial" w:eastAsia="Times New Roman" w:hAnsi="Arial" w:cs="Arial"/>
          <w:sz w:val="24"/>
          <w:szCs w:val="24"/>
        </w:rPr>
      </w:pPr>
      <w:r w:rsidRPr="00FD3ABC">
        <w:rPr>
          <w:rFonts w:ascii="Arial" w:eastAsia="Times New Roman" w:hAnsi="Arial" w:cs="Arial"/>
          <w:sz w:val="24"/>
          <w:szCs w:val="24"/>
        </w:rPr>
        <w:t>Responsible for the campus copy machine fleet and, when needed, the equipment bid.</w:t>
      </w:r>
    </w:p>
    <w:p w14:paraId="02D98809" w14:textId="77777777" w:rsidR="00715EC8" w:rsidRPr="00FD3ABC" w:rsidRDefault="00715EC8" w:rsidP="007562C6">
      <w:pPr>
        <w:spacing w:after="0" w:line="240" w:lineRule="auto"/>
        <w:rPr>
          <w:rFonts w:ascii="Arial" w:eastAsia="Times New Roman" w:hAnsi="Arial" w:cs="Arial"/>
          <w:sz w:val="24"/>
          <w:szCs w:val="24"/>
        </w:rPr>
      </w:pPr>
    </w:p>
    <w:p w14:paraId="6BD93318" w14:textId="77777777" w:rsidR="00715EC8" w:rsidRPr="00FD3ABC" w:rsidRDefault="00715EC8" w:rsidP="00715EC8">
      <w:pPr>
        <w:spacing w:after="0"/>
        <w:rPr>
          <w:rFonts w:ascii="Arial" w:eastAsia="Arial" w:hAnsi="Arial" w:cs="Arial"/>
          <w:b/>
          <w:bCs/>
          <w:sz w:val="24"/>
          <w:szCs w:val="24"/>
        </w:rPr>
      </w:pPr>
      <w:r w:rsidRPr="00FD3ABC">
        <w:rPr>
          <w:rFonts w:ascii="Arial" w:eastAsia="Arial" w:hAnsi="Arial" w:cs="Arial"/>
          <w:b/>
          <w:bCs/>
          <w:sz w:val="24"/>
          <w:szCs w:val="24"/>
        </w:rPr>
        <w:t>20% Duty Title (for the department's use)</w:t>
      </w:r>
    </w:p>
    <w:p w14:paraId="068A223F" w14:textId="77777777" w:rsidR="00715EC8" w:rsidRPr="00FD3ABC" w:rsidRDefault="00715EC8" w:rsidP="00715EC8">
      <w:pPr>
        <w:pStyle w:val="ListParagraph"/>
        <w:numPr>
          <w:ilvl w:val="0"/>
          <w:numId w:val="16"/>
        </w:numPr>
        <w:spacing w:after="0"/>
        <w:rPr>
          <w:rFonts w:ascii="Arial" w:eastAsia="Arial" w:hAnsi="Arial" w:cs="Arial"/>
          <w:sz w:val="24"/>
          <w:szCs w:val="24"/>
        </w:rPr>
      </w:pPr>
      <w:r w:rsidRPr="00FD3ABC">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FD3ABC" w:rsidRDefault="00C633B3" w:rsidP="00C633B3">
      <w:pPr>
        <w:spacing w:after="0" w:line="240" w:lineRule="auto"/>
        <w:rPr>
          <w:rStyle w:val="eop"/>
          <w:rFonts w:ascii="Arial" w:eastAsia="Times New Roman" w:hAnsi="Arial" w:cs="Arial"/>
          <w:sz w:val="24"/>
          <w:szCs w:val="24"/>
        </w:rPr>
      </w:pPr>
    </w:p>
    <w:p w14:paraId="54CB3E67" w14:textId="0A7D9ADB" w:rsidR="006B06C2" w:rsidRPr="00FD3ABC" w:rsidRDefault="006B06C2" w:rsidP="00C633B3">
      <w:pPr>
        <w:spacing w:after="0" w:line="240" w:lineRule="auto"/>
        <w:rPr>
          <w:rStyle w:val="eop"/>
          <w:rFonts w:ascii="Arial" w:eastAsia="Times New Roman" w:hAnsi="Arial" w:cs="Arial"/>
          <w:b/>
          <w:bCs/>
          <w:sz w:val="24"/>
          <w:szCs w:val="24"/>
        </w:rPr>
      </w:pPr>
      <w:r w:rsidRPr="00FD3ABC">
        <w:rPr>
          <w:rStyle w:val="eop"/>
          <w:rFonts w:ascii="Arial" w:eastAsia="Times New Roman" w:hAnsi="Arial" w:cs="Arial"/>
          <w:b/>
          <w:bCs/>
          <w:sz w:val="24"/>
          <w:szCs w:val="24"/>
        </w:rPr>
        <w:t>Qualifications:</w:t>
      </w:r>
    </w:p>
    <w:p w14:paraId="74EABC31" w14:textId="77777777" w:rsidR="006B06C2" w:rsidRPr="00FD3ABC" w:rsidRDefault="006B06C2" w:rsidP="00C633B3">
      <w:pPr>
        <w:spacing w:after="0" w:line="240" w:lineRule="auto"/>
        <w:rPr>
          <w:rStyle w:val="eop"/>
          <w:rFonts w:ascii="Arial" w:eastAsia="Times New Roman" w:hAnsi="Arial" w:cs="Arial"/>
          <w:sz w:val="24"/>
          <w:szCs w:val="24"/>
        </w:rPr>
      </w:pPr>
    </w:p>
    <w:p w14:paraId="0EB71433" w14:textId="21AFC4AC" w:rsidR="00EB01AB" w:rsidRPr="00FD3ABC" w:rsidRDefault="00EB01AB" w:rsidP="00EB01AB">
      <w:pPr>
        <w:pStyle w:val="paragraph"/>
        <w:shd w:val="clear" w:color="auto" w:fill="FFFFFF"/>
        <w:spacing w:before="0" w:beforeAutospacing="0" w:after="0" w:afterAutospacing="0"/>
        <w:textAlignment w:val="baseline"/>
        <w:rPr>
          <w:rFonts w:ascii="Arial" w:hAnsi="Arial" w:cs="Arial"/>
        </w:rPr>
      </w:pPr>
      <w:r w:rsidRPr="00FD3ABC">
        <w:rPr>
          <w:rStyle w:val="normaltextrun"/>
          <w:rFonts w:ascii="Arial" w:hAnsi="Arial" w:cs="Arial"/>
          <w:b/>
          <w:bCs/>
        </w:rPr>
        <w:t>Required Education:</w:t>
      </w:r>
      <w:r w:rsidRPr="00FD3ABC">
        <w:rPr>
          <w:rStyle w:val="eop"/>
          <w:rFonts w:ascii="Arial" w:hAnsi="Arial" w:cs="Arial"/>
        </w:rPr>
        <w:t> </w:t>
      </w:r>
    </w:p>
    <w:p w14:paraId="0EEF2F4E" w14:textId="436A6CAC" w:rsidR="006B06C2" w:rsidRPr="00FD3ABC" w:rsidRDefault="00602762" w:rsidP="00602762">
      <w:pPr>
        <w:pStyle w:val="paragraph"/>
        <w:numPr>
          <w:ilvl w:val="0"/>
          <w:numId w:val="15"/>
        </w:numPr>
        <w:shd w:val="clear" w:color="auto" w:fill="FFFFFF"/>
        <w:spacing w:before="0" w:beforeAutospacing="0" w:after="0" w:afterAutospacing="0"/>
        <w:textAlignment w:val="baseline"/>
        <w:rPr>
          <w:rFonts w:ascii="Arial" w:hAnsi="Arial" w:cs="Arial"/>
        </w:rPr>
      </w:pPr>
      <w:r w:rsidRPr="00FD3ABC">
        <w:rPr>
          <w:rFonts w:ascii="Arial" w:hAnsi="Arial" w:cs="Arial"/>
          <w:shd w:val="clear" w:color="auto" w:fill="FFFFFF"/>
        </w:rPr>
        <w:t>Bachelor’s degree in applicable field or equivalent combination of education and experience.</w:t>
      </w:r>
    </w:p>
    <w:p w14:paraId="64D7ED55" w14:textId="77777777" w:rsidR="00602762" w:rsidRPr="00FD3ABC" w:rsidRDefault="00602762" w:rsidP="0060276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FD3ABC" w:rsidRDefault="006B06C2" w:rsidP="006B06C2">
      <w:pPr>
        <w:pStyle w:val="paragraph"/>
        <w:shd w:val="clear" w:color="auto" w:fill="FFFFFF"/>
        <w:spacing w:before="0" w:beforeAutospacing="0" w:after="0" w:afterAutospacing="0"/>
        <w:textAlignment w:val="baseline"/>
        <w:rPr>
          <w:rFonts w:ascii="Arial" w:hAnsi="Arial" w:cs="Arial"/>
          <w:b/>
          <w:bCs/>
        </w:rPr>
      </w:pPr>
      <w:r w:rsidRPr="00FD3ABC">
        <w:rPr>
          <w:rFonts w:ascii="Arial" w:hAnsi="Arial" w:cs="Arial"/>
          <w:b/>
          <w:bCs/>
          <w:shd w:val="clear" w:color="auto" w:fill="FFFFFF"/>
        </w:rPr>
        <w:t>Required Experience:</w:t>
      </w:r>
    </w:p>
    <w:p w14:paraId="4F92B2D6" w14:textId="4AB8B078" w:rsidR="00552C29" w:rsidRPr="00FD3ABC" w:rsidRDefault="00602762" w:rsidP="00602762">
      <w:pPr>
        <w:pStyle w:val="paragraph"/>
        <w:numPr>
          <w:ilvl w:val="0"/>
          <w:numId w:val="15"/>
        </w:numPr>
        <w:shd w:val="clear" w:color="auto" w:fill="FFFFFF"/>
        <w:spacing w:before="0" w:beforeAutospacing="0" w:after="0" w:afterAutospacing="0"/>
        <w:textAlignment w:val="baseline"/>
        <w:rPr>
          <w:rFonts w:ascii="Arial" w:hAnsi="Arial" w:cs="Arial"/>
        </w:rPr>
      </w:pPr>
      <w:r w:rsidRPr="00FD3ABC">
        <w:rPr>
          <w:rFonts w:ascii="Arial" w:hAnsi="Arial" w:cs="Arial"/>
          <w:shd w:val="clear" w:color="auto" w:fill="FFFFFF"/>
        </w:rPr>
        <w:t>Ten years of progressively responsible administration experience, to include three years management experience.</w:t>
      </w:r>
    </w:p>
    <w:p w14:paraId="2A56B639" w14:textId="77777777" w:rsidR="00602762" w:rsidRPr="00FD3ABC" w:rsidRDefault="00602762" w:rsidP="00602762">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FD3ABC" w:rsidRDefault="00FE1194" w:rsidP="00FE1194">
      <w:pPr>
        <w:pStyle w:val="paragraph"/>
        <w:shd w:val="clear" w:color="auto" w:fill="FFFFFF"/>
        <w:spacing w:before="0" w:beforeAutospacing="0" w:after="0" w:afterAutospacing="0"/>
        <w:textAlignment w:val="baseline"/>
        <w:rPr>
          <w:rFonts w:ascii="Arial" w:hAnsi="Arial" w:cs="Arial"/>
        </w:rPr>
      </w:pPr>
      <w:r w:rsidRPr="00FD3ABC">
        <w:rPr>
          <w:rStyle w:val="normaltextrun"/>
          <w:rFonts w:ascii="Arial" w:hAnsi="Arial" w:cs="Arial"/>
          <w:b/>
          <w:bCs/>
        </w:rPr>
        <w:t>Required Licenses and Certifications:</w:t>
      </w:r>
      <w:r w:rsidRPr="00FD3ABC">
        <w:rPr>
          <w:rStyle w:val="eop"/>
          <w:rFonts w:ascii="Arial" w:hAnsi="Arial" w:cs="Arial"/>
        </w:rPr>
        <w:t> </w:t>
      </w:r>
    </w:p>
    <w:p w14:paraId="2549FC56" w14:textId="36F4A12C" w:rsidR="00C573AD" w:rsidRPr="00FD3ABC"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FD3ABC">
        <w:rPr>
          <w:rStyle w:val="normaltextrun"/>
          <w:rFonts w:ascii="Arial" w:hAnsi="Arial" w:cs="Arial"/>
        </w:rPr>
        <w:t>None</w:t>
      </w:r>
    </w:p>
    <w:p w14:paraId="1FEFA19E" w14:textId="77777777" w:rsidR="00C573AD" w:rsidRPr="00FD3ABC"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FD3ABC" w:rsidRDefault="00EB01AB" w:rsidP="00EB01AB">
      <w:pPr>
        <w:pStyle w:val="paragraph"/>
        <w:shd w:val="clear" w:color="auto" w:fill="FFFFFF"/>
        <w:spacing w:before="0" w:beforeAutospacing="0" w:after="0" w:afterAutospacing="0"/>
        <w:textAlignment w:val="baseline"/>
        <w:rPr>
          <w:rFonts w:ascii="Arial" w:hAnsi="Arial" w:cs="Arial"/>
        </w:rPr>
      </w:pPr>
      <w:r w:rsidRPr="00FD3ABC">
        <w:rPr>
          <w:rStyle w:val="normaltextrun"/>
          <w:rFonts w:ascii="Arial" w:hAnsi="Arial" w:cs="Arial"/>
          <w:b/>
          <w:bCs/>
        </w:rPr>
        <w:t>Required Knowledge, Skills, and Abilities:</w:t>
      </w:r>
      <w:r w:rsidRPr="00FD3ABC">
        <w:rPr>
          <w:rStyle w:val="eop"/>
          <w:rFonts w:ascii="Arial" w:hAnsi="Arial" w:cs="Arial"/>
        </w:rPr>
        <w:t> </w:t>
      </w:r>
    </w:p>
    <w:p w14:paraId="29CC4321" w14:textId="725EBDA5" w:rsidR="00EB01AB" w:rsidRPr="00FD3ABC"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D3ABC">
        <w:rPr>
          <w:rStyle w:val="eop"/>
          <w:rFonts w:ascii="Arial" w:hAnsi="Arial" w:cs="Arial"/>
        </w:rPr>
        <w:t>Ability to multitask and work cooperatively with others.</w:t>
      </w:r>
    </w:p>
    <w:p w14:paraId="557A5353" w14:textId="0FAA7DDB" w:rsidR="00EB01AB" w:rsidRPr="00FD3ABC"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FD3ABC">
        <w:rPr>
          <w:rStyle w:val="eop"/>
          <w:rFonts w:ascii="Arial" w:hAnsi="Arial" w:cs="Arial"/>
        </w:rPr>
        <w:t> </w:t>
      </w:r>
    </w:p>
    <w:p w14:paraId="1AAAFA2D" w14:textId="6A8E055C" w:rsidR="006B06C2" w:rsidRPr="00FD3ABC"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FD3ABC">
        <w:rPr>
          <w:rStyle w:val="eop"/>
          <w:rFonts w:ascii="Arial" w:hAnsi="Arial" w:cs="Arial"/>
          <w:b/>
          <w:bCs/>
        </w:rPr>
        <w:t>Additional Information:</w:t>
      </w:r>
    </w:p>
    <w:p w14:paraId="060C193B" w14:textId="77777777" w:rsidR="006B06C2" w:rsidRPr="00FD3ABC"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FD3ABC"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FD3ABC">
        <w:rPr>
          <w:rStyle w:val="normaltextrun"/>
          <w:rFonts w:ascii="Arial" w:hAnsi="Arial" w:cs="Arial"/>
          <w:b/>
          <w:bCs/>
        </w:rPr>
        <w:t>Machines and Equipment:</w:t>
      </w:r>
      <w:r w:rsidRPr="00FD3ABC">
        <w:rPr>
          <w:rStyle w:val="eop"/>
          <w:rFonts w:ascii="Arial" w:hAnsi="Arial" w:cs="Arial"/>
        </w:rPr>
        <w:t> </w:t>
      </w:r>
    </w:p>
    <w:p w14:paraId="027EBD5E" w14:textId="43118695" w:rsidR="00AF0284" w:rsidRPr="00FD3ABC"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D3ABC">
        <w:rPr>
          <w:rStyle w:val="normaltextrun"/>
          <w:rFonts w:ascii="Arial" w:hAnsi="Arial" w:cs="Arial"/>
        </w:rPr>
        <w:t>Computer</w:t>
      </w:r>
    </w:p>
    <w:p w14:paraId="1264EC9B" w14:textId="4A3C4E4F" w:rsidR="00256564" w:rsidRPr="00FD3ABC"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D3ABC">
        <w:rPr>
          <w:rStyle w:val="normaltextrun"/>
          <w:rFonts w:ascii="Arial" w:hAnsi="Arial" w:cs="Arial"/>
        </w:rPr>
        <w:t>Telephone</w:t>
      </w:r>
    </w:p>
    <w:p w14:paraId="473413BB" w14:textId="77777777" w:rsidR="00AF0284" w:rsidRPr="00FD3ABC"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FD3ABC" w:rsidRDefault="00FE1194" w:rsidP="00FE1194">
      <w:pPr>
        <w:pStyle w:val="paragraph"/>
        <w:shd w:val="clear" w:color="auto" w:fill="FFFFFF"/>
        <w:spacing w:before="0" w:beforeAutospacing="0" w:after="0" w:afterAutospacing="0"/>
        <w:textAlignment w:val="baseline"/>
        <w:rPr>
          <w:rFonts w:ascii="Arial" w:hAnsi="Arial" w:cs="Arial"/>
        </w:rPr>
      </w:pPr>
      <w:r w:rsidRPr="00FD3ABC">
        <w:rPr>
          <w:rStyle w:val="normaltextrun"/>
          <w:rFonts w:ascii="Arial" w:hAnsi="Arial" w:cs="Arial"/>
          <w:b/>
          <w:bCs/>
        </w:rPr>
        <w:t>Physical Requirements:</w:t>
      </w:r>
      <w:r w:rsidRPr="00FD3ABC">
        <w:rPr>
          <w:rStyle w:val="eop"/>
          <w:rFonts w:ascii="Arial" w:hAnsi="Arial" w:cs="Arial"/>
        </w:rPr>
        <w:t> </w:t>
      </w:r>
    </w:p>
    <w:p w14:paraId="2ADF8761" w14:textId="06C4FFBC" w:rsidR="00FE1194" w:rsidRPr="00FD3ABC"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FD3ABC">
        <w:rPr>
          <w:rStyle w:val="eop"/>
          <w:rFonts w:ascii="Arial" w:hAnsi="Arial" w:cs="Arial"/>
        </w:rPr>
        <w:t>None</w:t>
      </w:r>
    </w:p>
    <w:p w14:paraId="60D2E800" w14:textId="77777777" w:rsidR="00FE1194" w:rsidRPr="00FD3ABC"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FD3ABC" w:rsidRDefault="00EB01AB" w:rsidP="00EB01AB">
      <w:pPr>
        <w:pStyle w:val="paragraph"/>
        <w:shd w:val="clear" w:color="auto" w:fill="FFFFFF"/>
        <w:spacing w:before="0" w:beforeAutospacing="0" w:after="0" w:afterAutospacing="0"/>
        <w:textAlignment w:val="baseline"/>
        <w:rPr>
          <w:rFonts w:ascii="Arial" w:hAnsi="Arial" w:cs="Arial"/>
        </w:rPr>
      </w:pPr>
      <w:r w:rsidRPr="00FD3ABC">
        <w:rPr>
          <w:rStyle w:val="normaltextrun"/>
          <w:rFonts w:ascii="Arial" w:hAnsi="Arial" w:cs="Arial"/>
          <w:b/>
          <w:bCs/>
        </w:rPr>
        <w:t>Other Requirements</w:t>
      </w:r>
      <w:r w:rsidR="00F92746" w:rsidRPr="00FD3ABC">
        <w:rPr>
          <w:rStyle w:val="normaltextrun"/>
          <w:rFonts w:ascii="Arial" w:hAnsi="Arial" w:cs="Arial"/>
          <w:b/>
          <w:bCs/>
        </w:rPr>
        <w:t xml:space="preserve"> and Factors</w:t>
      </w:r>
      <w:r w:rsidRPr="00FD3ABC">
        <w:rPr>
          <w:rStyle w:val="normaltextrun"/>
          <w:rFonts w:ascii="Arial" w:hAnsi="Arial" w:cs="Arial"/>
          <w:b/>
          <w:bCs/>
        </w:rPr>
        <w:t>:</w:t>
      </w:r>
      <w:r w:rsidRPr="00FD3ABC">
        <w:rPr>
          <w:rStyle w:val="eop"/>
          <w:rFonts w:ascii="Arial" w:hAnsi="Arial" w:cs="Arial"/>
        </w:rPr>
        <w:t> </w:t>
      </w:r>
    </w:p>
    <w:p w14:paraId="6D87BD54" w14:textId="77777777" w:rsidR="00442588" w:rsidRPr="00FD3ABC" w:rsidRDefault="00442588" w:rsidP="00442588">
      <w:pPr>
        <w:pStyle w:val="ListParagraph"/>
        <w:numPr>
          <w:ilvl w:val="0"/>
          <w:numId w:val="17"/>
        </w:numPr>
        <w:spacing w:after="0" w:line="240" w:lineRule="auto"/>
        <w:rPr>
          <w:rFonts w:ascii="Arial" w:eastAsia="Times New Roman" w:hAnsi="Arial" w:cs="Arial"/>
          <w:bCs/>
          <w:sz w:val="24"/>
          <w:szCs w:val="24"/>
        </w:rPr>
      </w:pPr>
      <w:r w:rsidRPr="00FD3ABC">
        <w:rPr>
          <w:rFonts w:ascii="Arial" w:eastAsia="Times New Roman" w:hAnsi="Arial" w:cs="Arial"/>
          <w:bCs/>
          <w:sz w:val="24"/>
          <w:szCs w:val="24"/>
        </w:rPr>
        <w:t>This position is security sensitive</w:t>
      </w:r>
    </w:p>
    <w:p w14:paraId="0B7723D9" w14:textId="77777777" w:rsidR="00442588" w:rsidRPr="00FD3ABC" w:rsidRDefault="00442588" w:rsidP="00442588">
      <w:pPr>
        <w:pStyle w:val="ListParagraph"/>
        <w:numPr>
          <w:ilvl w:val="0"/>
          <w:numId w:val="17"/>
        </w:numPr>
        <w:spacing w:after="0" w:line="240" w:lineRule="auto"/>
        <w:rPr>
          <w:rFonts w:ascii="Arial" w:eastAsia="Times New Roman" w:hAnsi="Arial" w:cs="Arial"/>
          <w:bCs/>
          <w:sz w:val="24"/>
          <w:szCs w:val="24"/>
        </w:rPr>
      </w:pPr>
      <w:r w:rsidRPr="00FD3ABC">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FD3ABC"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FD3ABC">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FD3ABC"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FD3ABC">
        <w:rPr>
          <w:rStyle w:val="eop"/>
          <w:rFonts w:ascii="Arial" w:hAnsi="Arial" w:cs="Arial"/>
        </w:rPr>
        <w:t> </w:t>
      </w:r>
    </w:p>
    <w:p w14:paraId="67C22ED3" w14:textId="77777777" w:rsidR="00D2529B" w:rsidRPr="00FD3ABC" w:rsidRDefault="00D2529B" w:rsidP="00D2529B">
      <w:pPr>
        <w:pStyle w:val="paragraph"/>
        <w:spacing w:before="0" w:beforeAutospacing="0" w:after="0" w:afterAutospacing="0"/>
        <w:textAlignment w:val="baseline"/>
        <w:rPr>
          <w:rFonts w:ascii="Arial" w:hAnsi="Arial" w:cs="Arial"/>
        </w:rPr>
      </w:pPr>
      <w:r w:rsidRPr="00FD3ABC">
        <w:rPr>
          <w:rStyle w:val="normaltextrun"/>
          <w:rFonts w:ascii="Arial" w:hAnsi="Arial" w:cs="Arial"/>
          <w:b/>
          <w:bCs/>
        </w:rPr>
        <w:t xml:space="preserve">Is this role ORP Eligible? If so, it needs to meet the criteria on the </w:t>
      </w:r>
      <w:hyperlink r:id="rId11" w:tgtFrame="_blank" w:history="1">
        <w:r w:rsidRPr="00FD3ABC">
          <w:rPr>
            <w:rStyle w:val="normaltextrun"/>
            <w:rFonts w:ascii="Arial" w:hAnsi="Arial" w:cs="Arial"/>
            <w:b/>
            <w:bCs/>
            <w:u w:val="single"/>
          </w:rPr>
          <w:t>Rules and Regulations of the Texas Higher Education Coordinating Board</w:t>
        </w:r>
      </w:hyperlink>
      <w:r w:rsidRPr="00FD3ABC">
        <w:rPr>
          <w:rStyle w:val="normaltextrun"/>
          <w:rFonts w:ascii="Arial" w:hAnsi="Arial" w:cs="Arial"/>
          <w:b/>
          <w:bCs/>
        </w:rPr>
        <w:t>. </w:t>
      </w:r>
      <w:r w:rsidRPr="00FD3ABC">
        <w:rPr>
          <w:rStyle w:val="eop"/>
          <w:rFonts w:ascii="Arial" w:hAnsi="Arial" w:cs="Arial"/>
        </w:rPr>
        <w:t> </w:t>
      </w:r>
    </w:p>
    <w:p w14:paraId="1D7C93D0" w14:textId="3FD83030" w:rsidR="00BC0C61" w:rsidRPr="00FD3ABC" w:rsidRDefault="00F3354A"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F70B30">
            <w:rPr>
              <w:rStyle w:val="normaltextrun"/>
              <w:rFonts w:ascii="MS Gothic" w:eastAsia="MS Gothic" w:hAnsi="MS Gothic" w:cs="Arial" w:hint="eastAsia"/>
              <w:b/>
              <w:bCs/>
            </w:rPr>
            <w:t>☒</w:t>
          </w:r>
        </w:sdtContent>
      </w:sdt>
      <w:r w:rsidR="00BC0C61" w:rsidRPr="00FD3ABC">
        <w:rPr>
          <w:rStyle w:val="normaltextrun"/>
          <w:rFonts w:ascii="Arial" w:hAnsi="Arial" w:cs="Arial"/>
          <w:b/>
          <w:bCs/>
        </w:rPr>
        <w:t xml:space="preserve"> Yes</w:t>
      </w:r>
      <w:r w:rsidR="00BC0C61" w:rsidRPr="00FD3ABC">
        <w:rPr>
          <w:rStyle w:val="eop"/>
          <w:rFonts w:ascii="Arial" w:hAnsi="Arial" w:cs="Arial"/>
        </w:rPr>
        <w:t> </w:t>
      </w:r>
    </w:p>
    <w:p w14:paraId="3C3B0A26" w14:textId="64A09AC3" w:rsidR="00D2529B" w:rsidRPr="00FD3ABC" w:rsidRDefault="00F3354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F70B30">
            <w:rPr>
              <w:rStyle w:val="normaltextrun"/>
              <w:rFonts w:ascii="MS Gothic" w:eastAsia="MS Gothic" w:hAnsi="MS Gothic" w:cs="Arial" w:hint="eastAsia"/>
              <w:b/>
              <w:bCs/>
            </w:rPr>
            <w:t>☐</w:t>
          </w:r>
        </w:sdtContent>
      </w:sdt>
      <w:r w:rsidR="00D2529B" w:rsidRPr="00FD3ABC">
        <w:rPr>
          <w:rStyle w:val="normaltextrun"/>
          <w:rFonts w:ascii="Arial" w:hAnsi="Arial" w:cs="Arial"/>
          <w:b/>
          <w:bCs/>
        </w:rPr>
        <w:t xml:space="preserve"> No</w:t>
      </w:r>
      <w:r w:rsidR="00D2529B" w:rsidRPr="00FD3ABC">
        <w:rPr>
          <w:rStyle w:val="eop"/>
          <w:rFonts w:ascii="Arial" w:hAnsi="Arial" w:cs="Arial"/>
        </w:rPr>
        <w:t> </w:t>
      </w:r>
    </w:p>
    <w:p w14:paraId="08356522" w14:textId="34B59595" w:rsidR="00D2529B" w:rsidRPr="00FD3ABC" w:rsidRDefault="00D2529B" w:rsidP="00D2529B">
      <w:pPr>
        <w:pStyle w:val="paragraph"/>
        <w:shd w:val="clear" w:color="auto" w:fill="FFFFFF"/>
        <w:spacing w:before="0" w:beforeAutospacing="0" w:after="0" w:afterAutospacing="0"/>
        <w:textAlignment w:val="baseline"/>
        <w:rPr>
          <w:rFonts w:ascii="Arial" w:hAnsi="Arial" w:cs="Arial"/>
        </w:rPr>
      </w:pPr>
      <w:r w:rsidRPr="00FD3ABC">
        <w:rPr>
          <w:rStyle w:val="eop"/>
          <w:rFonts w:ascii="Arial" w:hAnsi="Arial" w:cs="Arial"/>
        </w:rPr>
        <w:t> </w:t>
      </w:r>
    </w:p>
    <w:p w14:paraId="03758CDE" w14:textId="77777777" w:rsidR="00D2529B" w:rsidRPr="00FD3ABC" w:rsidRDefault="00D2529B" w:rsidP="00D2529B">
      <w:pPr>
        <w:pStyle w:val="paragraph"/>
        <w:shd w:val="clear" w:color="auto" w:fill="FFFFFF"/>
        <w:spacing w:before="0" w:beforeAutospacing="0" w:after="0" w:afterAutospacing="0"/>
        <w:textAlignment w:val="baseline"/>
        <w:rPr>
          <w:rFonts w:ascii="Arial" w:hAnsi="Arial" w:cs="Arial"/>
        </w:rPr>
      </w:pPr>
      <w:r w:rsidRPr="00FD3ABC">
        <w:rPr>
          <w:rStyle w:val="normaltextrun"/>
          <w:rFonts w:ascii="Arial" w:hAnsi="Arial" w:cs="Arial"/>
          <w:b/>
          <w:bCs/>
        </w:rPr>
        <w:t>Does this classification have the ability to work from an alternative work location?</w:t>
      </w:r>
      <w:r w:rsidRPr="00FD3ABC">
        <w:rPr>
          <w:rStyle w:val="eop"/>
          <w:rFonts w:ascii="Arial" w:hAnsi="Arial" w:cs="Arial"/>
        </w:rPr>
        <w:t> </w:t>
      </w:r>
    </w:p>
    <w:p w14:paraId="4FA9C703" w14:textId="4AB3635B" w:rsidR="00D2529B" w:rsidRPr="00FD3ABC" w:rsidRDefault="00F3354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FD3ABC">
            <w:rPr>
              <w:rStyle w:val="normaltextrun"/>
              <w:rFonts w:ascii="Segoe UI Symbol" w:eastAsia="MS Gothic" w:hAnsi="Segoe UI Symbol" w:cs="Segoe UI Symbol"/>
              <w:b/>
              <w:bCs/>
            </w:rPr>
            <w:t>☐</w:t>
          </w:r>
        </w:sdtContent>
      </w:sdt>
      <w:r w:rsidR="00A10484" w:rsidRPr="00FD3ABC">
        <w:rPr>
          <w:rStyle w:val="normaltextrun"/>
          <w:rFonts w:ascii="Arial" w:hAnsi="Arial" w:cs="Arial"/>
          <w:b/>
          <w:bCs/>
        </w:rPr>
        <w:t xml:space="preserve"> </w:t>
      </w:r>
      <w:r w:rsidR="00D2529B" w:rsidRPr="00FD3ABC">
        <w:rPr>
          <w:rStyle w:val="normaltextrun"/>
          <w:rFonts w:ascii="Arial" w:hAnsi="Arial" w:cs="Arial"/>
          <w:b/>
          <w:bCs/>
        </w:rPr>
        <w:t>Yes</w:t>
      </w:r>
      <w:r w:rsidR="00D2529B" w:rsidRPr="00FD3ABC">
        <w:rPr>
          <w:rStyle w:val="eop"/>
          <w:rFonts w:ascii="Arial" w:hAnsi="Arial" w:cs="Arial"/>
        </w:rPr>
        <w:t> </w:t>
      </w:r>
    </w:p>
    <w:p w14:paraId="599A52AF" w14:textId="01C8CAC0" w:rsidR="00B1552D" w:rsidRPr="00FD3ABC" w:rsidRDefault="00F3354A"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FD3ABC">
            <w:rPr>
              <w:rStyle w:val="normaltextrun"/>
              <w:rFonts w:ascii="Segoe UI Symbol" w:eastAsia="MS Gothic" w:hAnsi="Segoe UI Symbol" w:cs="Segoe UI Symbol"/>
              <w:b/>
              <w:bCs/>
            </w:rPr>
            <w:t>☒</w:t>
          </w:r>
        </w:sdtContent>
      </w:sdt>
      <w:r w:rsidR="00D2529B" w:rsidRPr="00FD3ABC">
        <w:rPr>
          <w:rStyle w:val="normaltextrun"/>
          <w:rFonts w:ascii="Arial" w:hAnsi="Arial" w:cs="Arial"/>
          <w:b/>
          <w:bCs/>
        </w:rPr>
        <w:t xml:space="preserve"> No</w:t>
      </w:r>
      <w:r w:rsidR="00D2529B" w:rsidRPr="00FD3ABC">
        <w:rPr>
          <w:rStyle w:val="eop"/>
          <w:rFonts w:ascii="Arial" w:hAnsi="Arial" w:cs="Arial"/>
        </w:rPr>
        <w:t> </w:t>
      </w:r>
      <w:r w:rsidR="00D2529B" w:rsidRPr="00FD3ABC">
        <w:rPr>
          <w:rStyle w:val="normaltextrun"/>
          <w:rFonts w:ascii="Arial" w:hAnsi="Arial" w:cs="Arial"/>
          <w:b/>
          <w:bCs/>
        </w:rPr>
        <w:t> </w:t>
      </w:r>
      <w:r w:rsidR="00D2529B" w:rsidRPr="00FD3ABC">
        <w:rPr>
          <w:rStyle w:val="eop"/>
          <w:rFonts w:ascii="Arial" w:hAnsi="Arial" w:cs="Arial"/>
        </w:rPr>
        <w:t> </w:t>
      </w:r>
    </w:p>
    <w:sectPr w:rsidR="00B1552D" w:rsidRPr="00FD3ABC"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CDD33E8"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02762">
      <w:rPr>
        <w:rFonts w:ascii="Arial" w:hAnsi="Arial" w:cs="Arial"/>
        <w:b w:val="0"/>
        <w:sz w:val="16"/>
        <w:szCs w:val="16"/>
      </w:rPr>
      <w:t xml:space="preserve"> Director, Bookstore Operations</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F22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B252D"/>
    <w:multiLevelType w:val="multilevel"/>
    <w:tmpl w:val="B26A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B031A"/>
    <w:multiLevelType w:val="hybridMultilevel"/>
    <w:tmpl w:val="57F0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2"/>
  </w:num>
  <w:num w:numId="8">
    <w:abstractNumId w:val="4"/>
  </w:num>
  <w:num w:numId="9">
    <w:abstractNumId w:val="7"/>
  </w:num>
  <w:num w:numId="10">
    <w:abstractNumId w:val="10"/>
  </w:num>
  <w:num w:numId="11">
    <w:abstractNumId w:val="13"/>
  </w:num>
  <w:num w:numId="12">
    <w:abstractNumId w:val="15"/>
  </w:num>
  <w:num w:numId="13">
    <w:abstractNumId w:val="8"/>
  </w:num>
  <w:num w:numId="14">
    <w:abstractNumId w:val="18"/>
  </w:num>
  <w:num w:numId="15">
    <w:abstractNumId w:val="1"/>
  </w:num>
  <w:num w:numId="16">
    <w:abstractNumId w:val="11"/>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10534F"/>
    <w:rsid w:val="00121AF4"/>
    <w:rsid w:val="00143E87"/>
    <w:rsid w:val="00170FE4"/>
    <w:rsid w:val="001B5CBC"/>
    <w:rsid w:val="00222EB5"/>
    <w:rsid w:val="00256564"/>
    <w:rsid w:val="00354C00"/>
    <w:rsid w:val="003876CC"/>
    <w:rsid w:val="003D69F8"/>
    <w:rsid w:val="00442588"/>
    <w:rsid w:val="004D6B98"/>
    <w:rsid w:val="00552C29"/>
    <w:rsid w:val="005B2C78"/>
    <w:rsid w:val="005D5A37"/>
    <w:rsid w:val="00602762"/>
    <w:rsid w:val="006B06C2"/>
    <w:rsid w:val="006B0A4E"/>
    <w:rsid w:val="006F7FF3"/>
    <w:rsid w:val="00715EC8"/>
    <w:rsid w:val="007562C6"/>
    <w:rsid w:val="00851B51"/>
    <w:rsid w:val="0086338A"/>
    <w:rsid w:val="008862DD"/>
    <w:rsid w:val="008A6B4E"/>
    <w:rsid w:val="008B4540"/>
    <w:rsid w:val="008E59CB"/>
    <w:rsid w:val="0093266D"/>
    <w:rsid w:val="00A05331"/>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3354A"/>
    <w:rsid w:val="00F70B30"/>
    <w:rsid w:val="00F92746"/>
    <w:rsid w:val="00FD3196"/>
    <w:rsid w:val="00FD3ABC"/>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o-f">
    <w:name w:val="wo-f"/>
    <w:basedOn w:val="Normal"/>
    <w:rsid w:val="006027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4448">
      <w:bodyDiv w:val="1"/>
      <w:marLeft w:val="0"/>
      <w:marRight w:val="0"/>
      <w:marTop w:val="0"/>
      <w:marBottom w:val="0"/>
      <w:divBdr>
        <w:top w:val="none" w:sz="0" w:space="0" w:color="auto"/>
        <w:left w:val="none" w:sz="0" w:space="0" w:color="auto"/>
        <w:bottom w:val="none" w:sz="0" w:space="0" w:color="auto"/>
        <w:right w:val="none" w:sz="0" w:space="0" w:color="auto"/>
      </w:divBdr>
    </w:div>
    <w:div w:id="1822768119">
      <w:bodyDiv w:val="1"/>
      <w:marLeft w:val="0"/>
      <w:marRight w:val="0"/>
      <w:marTop w:val="0"/>
      <w:marBottom w:val="0"/>
      <w:divBdr>
        <w:top w:val="none" w:sz="0" w:space="0" w:color="auto"/>
        <w:left w:val="none" w:sz="0" w:space="0" w:color="auto"/>
        <w:bottom w:val="none" w:sz="0" w:space="0" w:color="auto"/>
        <w:right w:val="none" w:sz="0" w:space="0" w:color="auto"/>
      </w:divBdr>
      <w:divsChild>
        <w:div w:id="947616162">
          <w:marLeft w:val="0"/>
          <w:marRight w:val="0"/>
          <w:marTop w:val="0"/>
          <w:marBottom w:val="0"/>
          <w:divBdr>
            <w:top w:val="none" w:sz="0" w:space="0" w:color="auto"/>
            <w:left w:val="none" w:sz="0" w:space="0" w:color="auto"/>
            <w:bottom w:val="single" w:sz="48" w:space="0" w:color="auto"/>
            <w:right w:val="none" w:sz="0" w:space="2" w:color="auto"/>
          </w:divBdr>
          <w:divsChild>
            <w:div w:id="679546559">
              <w:marLeft w:val="0"/>
              <w:marRight w:val="0"/>
              <w:marTop w:val="0"/>
              <w:marBottom w:val="0"/>
              <w:divBdr>
                <w:top w:val="none" w:sz="0" w:space="0" w:color="auto"/>
                <w:left w:val="none" w:sz="0" w:space="0" w:color="auto"/>
                <w:bottom w:val="none" w:sz="0" w:space="0" w:color="auto"/>
                <w:right w:val="none" w:sz="0" w:space="0" w:color="auto"/>
              </w:divBdr>
              <w:divsChild>
                <w:div w:id="1716585927">
                  <w:marLeft w:val="0"/>
                  <w:marRight w:val="0"/>
                  <w:marTop w:val="0"/>
                  <w:marBottom w:val="0"/>
                  <w:divBdr>
                    <w:top w:val="none" w:sz="0" w:space="0" w:color="auto"/>
                    <w:left w:val="none" w:sz="0" w:space="0" w:color="auto"/>
                    <w:bottom w:val="none" w:sz="0" w:space="0" w:color="auto"/>
                    <w:right w:val="none" w:sz="0" w:space="0" w:color="auto"/>
                  </w:divBdr>
                  <w:divsChild>
                    <w:div w:id="19976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2024-11-18T16:56:00Z</dcterms:created>
  <dcterms:modified xsi:type="dcterms:W3CDTF">2024-12-02T21:01:00Z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