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41C312DF" w:rsidR="00222EB5" w:rsidRPr="003678C9" w:rsidRDefault="00222EB5" w:rsidP="00222EB5">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61312" behindDoc="0" locked="0" layoutInCell="1" allowOverlap="1" wp14:anchorId="0044954D" wp14:editId="40CB6B78">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6E6A958">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1E97D355"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Pr>
          <w:rFonts w:ascii="Arial" w:eastAsia="Times New Roman" w:hAnsi="Arial" w:cs="Arial"/>
          <w:b/>
          <w:bCs/>
          <w:noProof/>
          <w:sz w:val="28"/>
          <w:szCs w:val="28"/>
        </w:rPr>
        <w:t>Assistant Dean</w:t>
      </w:r>
      <w:r w:rsidR="00897662">
        <w:rPr>
          <w:rFonts w:ascii="Arial" w:eastAsia="Times New Roman" w:hAnsi="Arial" w:cs="Arial"/>
          <w:b/>
          <w:bCs/>
          <w:noProof/>
          <w:sz w:val="28"/>
          <w:szCs w:val="28"/>
        </w:rPr>
        <w:t xml:space="preserve"> </w:t>
      </w:r>
      <w:r w:rsidR="00600203">
        <w:rPr>
          <w:rFonts w:ascii="Arial" w:eastAsia="Times New Roman" w:hAnsi="Arial" w:cs="Arial"/>
          <w:b/>
          <w:bCs/>
          <w:noProof/>
          <w:sz w:val="28"/>
          <w:szCs w:val="28"/>
        </w:rPr>
        <w:t>-</w:t>
      </w:r>
      <w:r w:rsidR="00897662">
        <w:rPr>
          <w:rFonts w:ascii="Arial" w:eastAsia="Times New Roman" w:hAnsi="Arial" w:cs="Arial"/>
          <w:b/>
          <w:bCs/>
          <w:noProof/>
          <w:sz w:val="28"/>
          <w:szCs w:val="28"/>
        </w:rPr>
        <w:t xml:space="preserve"> Business Services</w:t>
      </w:r>
      <w:r>
        <w:rPr>
          <w:rFonts w:ascii="Arial" w:eastAsia="Times New Roman" w:hAnsi="Arial" w:cs="Arial"/>
          <w:b/>
          <w:bCs/>
          <w:noProof/>
          <w:sz w:val="28"/>
          <w:szCs w:val="28"/>
        </w:rPr>
        <w:t xml:space="preserve"> Standard Job Description</w:t>
      </w:r>
    </w:p>
    <w:p w14:paraId="7C362D7B" w14:textId="508CCB8F" w:rsidR="00D51E60" w:rsidRDefault="00222EB5" w:rsidP="00897662">
      <w:pPr>
        <w:spacing w:after="0"/>
        <w:rPr>
          <w:rFonts w:ascii="Arial" w:eastAsia="Times New Roman" w:hAnsi="Arial" w:cs="Arial"/>
          <w:b/>
          <w:bCs/>
          <w:sz w:val="24"/>
          <w:szCs w:val="24"/>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69FB6B22">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763F6518"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4231F012" w14:textId="148A1751" w:rsidR="00D51E60" w:rsidRPr="007F2E25" w:rsidRDefault="00D51E60" w:rsidP="00D51E60">
      <w:pPr>
        <w:shd w:val="clear" w:color="auto" w:fill="FFFFFF" w:themeFill="background1"/>
        <w:spacing w:after="0" w:line="240" w:lineRule="auto"/>
        <w:rPr>
          <w:rFonts w:ascii="Arial" w:eastAsia="Times New Roman" w:hAnsi="Arial" w:cs="Arial"/>
          <w:sz w:val="24"/>
          <w:szCs w:val="24"/>
        </w:rPr>
      </w:pPr>
      <w:r w:rsidRPr="007F2E25">
        <w:rPr>
          <w:rFonts w:ascii="Arial" w:eastAsia="Times New Roman" w:hAnsi="Arial" w:cs="Arial"/>
          <w:b/>
          <w:bCs/>
          <w:sz w:val="24"/>
          <w:szCs w:val="24"/>
        </w:rPr>
        <w:t xml:space="preserve">Classification Title: </w:t>
      </w:r>
      <w:r w:rsidR="00C66495" w:rsidRPr="007F2E25">
        <w:rPr>
          <w:rFonts w:ascii="Arial" w:eastAsia="Times New Roman" w:hAnsi="Arial" w:cs="Arial"/>
          <w:sz w:val="24"/>
          <w:szCs w:val="24"/>
        </w:rPr>
        <w:t xml:space="preserve">Assistant Dean (Business Title: Assistant Dean </w:t>
      </w:r>
      <w:r w:rsidR="007C07FC">
        <w:rPr>
          <w:rFonts w:ascii="Arial" w:eastAsia="Times New Roman" w:hAnsi="Arial" w:cs="Arial"/>
          <w:sz w:val="24"/>
          <w:szCs w:val="24"/>
        </w:rPr>
        <w:t>-</w:t>
      </w:r>
      <w:r w:rsidR="00C66495" w:rsidRPr="007F2E25">
        <w:rPr>
          <w:rFonts w:ascii="Arial" w:eastAsia="Times New Roman" w:hAnsi="Arial" w:cs="Arial"/>
          <w:sz w:val="24"/>
          <w:szCs w:val="24"/>
        </w:rPr>
        <w:t xml:space="preserve"> Business Services)</w:t>
      </w:r>
    </w:p>
    <w:p w14:paraId="10D3BA49"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p>
    <w:p w14:paraId="259E2A88"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FLSA Exemption Status: </w:t>
      </w:r>
      <w:r w:rsidRPr="007F2E25">
        <w:rPr>
          <w:rStyle w:val="normaltextrun"/>
          <w:rFonts w:ascii="Arial" w:hAnsi="Arial" w:cs="Arial"/>
        </w:rPr>
        <w:t>Exempt</w:t>
      </w:r>
    </w:p>
    <w:p w14:paraId="3FD27D19"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p>
    <w:p w14:paraId="0915EBD2"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 xml:space="preserve">Pay Grade: </w:t>
      </w:r>
      <w:r w:rsidRPr="007F2E25">
        <w:rPr>
          <w:rStyle w:val="normaltextrun"/>
          <w:rFonts w:ascii="Arial" w:hAnsi="Arial" w:cs="Arial"/>
        </w:rPr>
        <w:t>Commensurate</w:t>
      </w:r>
    </w:p>
    <w:p w14:paraId="2904928F"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p>
    <w:p w14:paraId="03311C4F" w14:textId="7777777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7F2E25">
        <w:rPr>
          <w:rStyle w:val="normaltextrun"/>
          <w:rFonts w:ascii="Arial" w:hAnsi="Arial" w:cs="Arial"/>
          <w:b/>
          <w:bCs/>
        </w:rPr>
        <w:t>Job Description Summary: </w:t>
      </w:r>
      <w:r w:rsidRPr="007F2E25">
        <w:rPr>
          <w:rStyle w:val="eop"/>
          <w:rFonts w:ascii="Arial" w:hAnsi="Arial" w:cs="Arial"/>
        </w:rPr>
        <w:t> </w:t>
      </w:r>
    </w:p>
    <w:p w14:paraId="1639A685" w14:textId="0B1BC4B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7F2E25">
        <w:rPr>
          <w:rStyle w:val="eop"/>
          <w:rFonts w:ascii="Arial" w:hAnsi="Arial" w:cs="Arial"/>
        </w:rPr>
        <w:t xml:space="preserve">The role of Assistant Dean for Business Services will ensure operational and business services are effectively carried out on a day-to-day basis for the </w:t>
      </w:r>
      <w:r w:rsidRPr="007F2E25">
        <w:rPr>
          <w:rStyle w:val="eop"/>
          <w:rFonts w:ascii="Arial" w:hAnsi="Arial" w:cs="Arial"/>
          <w:highlight w:val="yellow"/>
        </w:rPr>
        <w:t>(Name of School/College)</w:t>
      </w:r>
      <w:r w:rsidRPr="007F2E25">
        <w:rPr>
          <w:rStyle w:val="eop"/>
          <w:rFonts w:ascii="Arial" w:hAnsi="Arial" w:cs="Arial"/>
        </w:rPr>
        <w:t xml:space="preserve"> in line with the strategic direction and tactical needs of the dean. This position will manage the response and planning for operational/business needs as directed by the Dean in collaboration with the </w:t>
      </w:r>
      <w:proofErr w:type="gramStart"/>
      <w:r w:rsidRPr="007F2E25">
        <w:rPr>
          <w:rStyle w:val="eop"/>
          <w:rFonts w:ascii="Arial" w:hAnsi="Arial" w:cs="Arial"/>
        </w:rPr>
        <w:t>University‘</w:t>
      </w:r>
      <w:proofErr w:type="gramEnd"/>
      <w:r w:rsidRPr="007F2E25">
        <w:rPr>
          <w:rStyle w:val="eop"/>
          <w:rFonts w:ascii="Arial" w:hAnsi="Arial" w:cs="Arial"/>
        </w:rPr>
        <w:t>s centralized functions. The assistant dean will work with the leadership of the functional areas to develop standard processing timelines, forecast future strategic needs, and support the implementation of new services and processes as agreed upon by all parties. The assistant dean for business services will work with centralized operations leadership to ensure TAMU standards and practices are being adhered to while meeting the needs of the college/school.</w:t>
      </w:r>
    </w:p>
    <w:p w14:paraId="3F4187AF" w14:textId="7777777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p>
    <w:p w14:paraId="3CB5F317" w14:textId="7777777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7F2E25">
        <w:rPr>
          <w:rStyle w:val="normaltextrun"/>
          <w:rFonts w:ascii="Arial" w:hAnsi="Arial" w:cs="Arial"/>
          <w:b/>
          <w:bCs/>
        </w:rPr>
        <w:t>Essential Duties and Responsibilities:</w:t>
      </w:r>
      <w:r w:rsidRPr="007F2E25">
        <w:rPr>
          <w:rStyle w:val="eop"/>
          <w:rFonts w:ascii="Arial" w:hAnsi="Arial" w:cs="Arial"/>
        </w:rPr>
        <w:t> </w:t>
      </w:r>
    </w:p>
    <w:p w14:paraId="2B3B8ABB" w14:textId="7777777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p>
    <w:p w14:paraId="76CD229A" w14:textId="362A420E" w:rsidR="00D51E60" w:rsidRPr="007F2E25" w:rsidRDefault="00D51E60" w:rsidP="00D51E60">
      <w:pPr>
        <w:spacing w:after="0" w:line="240" w:lineRule="auto"/>
        <w:rPr>
          <w:rFonts w:ascii="Arial" w:eastAsia="Times New Roman" w:hAnsi="Arial" w:cs="Arial"/>
          <w:b/>
          <w:bCs/>
          <w:sz w:val="24"/>
          <w:szCs w:val="24"/>
        </w:rPr>
      </w:pPr>
      <w:r w:rsidRPr="007F2E25">
        <w:rPr>
          <w:rFonts w:ascii="Arial" w:eastAsia="Times New Roman" w:hAnsi="Arial" w:cs="Arial"/>
          <w:b/>
          <w:bCs/>
          <w:sz w:val="24"/>
          <w:szCs w:val="24"/>
        </w:rPr>
        <w:t>50% Manage</w:t>
      </w:r>
      <w:r w:rsidR="00096C37" w:rsidRPr="007F2E25">
        <w:rPr>
          <w:rFonts w:ascii="Arial" w:eastAsia="Times New Roman" w:hAnsi="Arial" w:cs="Arial"/>
          <w:b/>
          <w:bCs/>
          <w:sz w:val="24"/>
          <w:szCs w:val="24"/>
        </w:rPr>
        <w:t>s</w:t>
      </w:r>
      <w:r w:rsidRPr="007F2E25">
        <w:rPr>
          <w:rFonts w:ascii="Arial" w:eastAsia="Times New Roman" w:hAnsi="Arial" w:cs="Arial"/>
          <w:b/>
          <w:bCs/>
          <w:sz w:val="24"/>
          <w:szCs w:val="24"/>
        </w:rPr>
        <w:t xml:space="preserve"> the Operations/Business Service Needs of the College/School</w:t>
      </w:r>
    </w:p>
    <w:p w14:paraId="24B9E166" w14:textId="77777777"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 xml:space="preserve">Direct the development and implementation of projects, programs, and initiatives on behalf of the dean. </w:t>
      </w:r>
    </w:p>
    <w:p w14:paraId="380B499C" w14:textId="2413C002"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 xml:space="preserve">Responsible for prioritization, management, compliance with applicable guidelines, tracking and providing timely responses to the dean. </w:t>
      </w:r>
    </w:p>
    <w:p w14:paraId="0002CF3D" w14:textId="06D51820"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 xml:space="preserve">Anticipates, identifies, and troubleshoots issues of concern or significance to ensure the successful implementation of day-to-day business services operations. </w:t>
      </w:r>
    </w:p>
    <w:p w14:paraId="40A84B35" w14:textId="135A0873"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 xml:space="preserve">Monitors business performance, identifies constraints, facilitates collaboration and communication, promotes and monitors customer service, consolidating individual elements to harmonize efforts and work to create successful outcomes. </w:t>
      </w:r>
    </w:p>
    <w:p w14:paraId="009F2A05" w14:textId="751BA57B"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 xml:space="preserve">Acts as the central point of coordination between the shared services groups and centralized functions and the college Faculty and staff to assist in gaining timely information and responses to speed up resolution of issues. </w:t>
      </w:r>
    </w:p>
    <w:p w14:paraId="281A8184" w14:textId="101494DA" w:rsidR="00D51E60" w:rsidRPr="007F2E25" w:rsidRDefault="00D51E60" w:rsidP="00D51E60">
      <w:pPr>
        <w:pStyle w:val="ListParagraph"/>
        <w:numPr>
          <w:ilvl w:val="0"/>
          <w:numId w:val="6"/>
        </w:numPr>
        <w:spacing w:after="0" w:line="240" w:lineRule="auto"/>
        <w:rPr>
          <w:rFonts w:ascii="Arial" w:eastAsia="Times New Roman" w:hAnsi="Arial" w:cs="Arial"/>
          <w:b/>
          <w:bCs/>
          <w:sz w:val="24"/>
          <w:szCs w:val="24"/>
        </w:rPr>
      </w:pPr>
      <w:r w:rsidRPr="007F2E25">
        <w:rPr>
          <w:rFonts w:ascii="Arial" w:eastAsia="Times New Roman" w:hAnsi="Arial" w:cs="Arial"/>
          <w:sz w:val="24"/>
          <w:szCs w:val="24"/>
        </w:rPr>
        <w:t>Conducts regular meetings and executes communication strategies to identify college/school needs, priorities and feedback mechanisms (internal and external)</w:t>
      </w:r>
    </w:p>
    <w:p w14:paraId="67C88748" w14:textId="77777777" w:rsidR="00D51E60" w:rsidRPr="007F2E25" w:rsidRDefault="00D51E60" w:rsidP="00D51E60">
      <w:pPr>
        <w:spacing w:after="0" w:line="240" w:lineRule="auto"/>
        <w:rPr>
          <w:rFonts w:ascii="Arial" w:eastAsia="Times New Roman" w:hAnsi="Arial" w:cs="Arial"/>
          <w:sz w:val="24"/>
          <w:szCs w:val="24"/>
        </w:rPr>
      </w:pPr>
    </w:p>
    <w:p w14:paraId="7EA7CD4C" w14:textId="51EADD1C" w:rsidR="00096C37" w:rsidRPr="007F2E25" w:rsidRDefault="00096C37" w:rsidP="000B3722">
      <w:pPr>
        <w:rPr>
          <w:rFonts w:ascii="Arial" w:eastAsia="Arial" w:hAnsi="Arial" w:cs="Arial"/>
          <w:b/>
          <w:bCs/>
          <w:sz w:val="24"/>
          <w:szCs w:val="24"/>
        </w:rPr>
      </w:pPr>
      <w:r w:rsidRPr="007F2E25">
        <w:rPr>
          <w:rFonts w:ascii="Arial" w:eastAsia="Arial" w:hAnsi="Arial" w:cs="Arial"/>
          <w:b/>
          <w:bCs/>
          <w:sz w:val="24"/>
          <w:szCs w:val="24"/>
        </w:rPr>
        <w:br w:type="page"/>
      </w:r>
      <w:r w:rsidR="00D51E60" w:rsidRPr="007F2E25">
        <w:rPr>
          <w:rFonts w:ascii="Arial" w:eastAsia="Arial" w:hAnsi="Arial" w:cs="Arial"/>
          <w:b/>
          <w:bCs/>
          <w:sz w:val="24"/>
          <w:szCs w:val="24"/>
        </w:rPr>
        <w:lastRenderedPageBreak/>
        <w:t>40% Collaborate</w:t>
      </w:r>
      <w:r w:rsidRPr="007F2E25">
        <w:rPr>
          <w:rFonts w:ascii="Arial" w:eastAsia="Arial" w:hAnsi="Arial" w:cs="Arial"/>
          <w:b/>
          <w:bCs/>
          <w:sz w:val="24"/>
          <w:szCs w:val="24"/>
        </w:rPr>
        <w:t>s</w:t>
      </w:r>
      <w:r w:rsidR="00D51E60" w:rsidRPr="007F2E25">
        <w:rPr>
          <w:rFonts w:ascii="Arial" w:eastAsia="Arial" w:hAnsi="Arial" w:cs="Arial"/>
          <w:b/>
          <w:bCs/>
          <w:sz w:val="24"/>
          <w:szCs w:val="24"/>
        </w:rPr>
        <w:t xml:space="preserve"> with </w:t>
      </w:r>
      <w:r w:rsidR="00D51E60" w:rsidRPr="007F2E25">
        <w:rPr>
          <w:rFonts w:ascii="Arial" w:eastAsia="Arial" w:hAnsi="Arial" w:cs="Arial"/>
          <w:b/>
          <w:bCs/>
          <w:sz w:val="24"/>
          <w:szCs w:val="24"/>
          <w:highlight w:val="yellow"/>
        </w:rPr>
        <w:t>(Enter School’s Name)</w:t>
      </w:r>
      <w:r w:rsidR="00D51E60" w:rsidRPr="007F2E25">
        <w:rPr>
          <w:rFonts w:ascii="Arial" w:eastAsia="Arial" w:hAnsi="Arial" w:cs="Arial"/>
          <w:b/>
          <w:bCs/>
          <w:sz w:val="24"/>
          <w:szCs w:val="24"/>
        </w:rPr>
        <w:t xml:space="preserve"> and TAMU Centralized Services Leadership</w:t>
      </w:r>
    </w:p>
    <w:p w14:paraId="5A8528C3" w14:textId="18255676" w:rsidR="00D51E60" w:rsidRPr="007F2E25" w:rsidRDefault="00D51E60" w:rsidP="00096C37">
      <w:pPr>
        <w:pStyle w:val="ListParagraph"/>
        <w:numPr>
          <w:ilvl w:val="0"/>
          <w:numId w:val="19"/>
        </w:numPr>
        <w:spacing w:after="0"/>
        <w:rPr>
          <w:rFonts w:ascii="Arial" w:eastAsia="Times New Roman" w:hAnsi="Arial" w:cs="Arial"/>
          <w:sz w:val="24"/>
          <w:szCs w:val="24"/>
        </w:rPr>
      </w:pPr>
      <w:r w:rsidRPr="007F2E25">
        <w:rPr>
          <w:rFonts w:ascii="Arial" w:eastAsia="Times New Roman" w:hAnsi="Arial" w:cs="Arial"/>
          <w:sz w:val="24"/>
          <w:szCs w:val="24"/>
        </w:rPr>
        <w:t xml:space="preserve">Has operational control (manages daily activities) for the college/school over the assigned directors and their teams from the centralized functions of Finance, Human Resources, IT, and Facilities. </w:t>
      </w:r>
    </w:p>
    <w:p w14:paraId="36F4439E" w14:textId="53D2D6BE"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 xml:space="preserve">Advise and make recommendations to the Dean of the college on providing solutions to problems incorporating the input from embedded experts in accounting, auditing, budgeting, business practices, human resources, facilities, space and information technology for the college. </w:t>
      </w:r>
    </w:p>
    <w:p w14:paraId="0225A42C" w14:textId="34297EDA"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 xml:space="preserve">Approves AWL, vacation, and sick leave for the assigned lead (director/manager) from the functional unit and provides input on evaluations conducted by the centralized unit leadership. </w:t>
      </w:r>
    </w:p>
    <w:p w14:paraId="2323EC35" w14:textId="77777777"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 xml:space="preserve">Utilizing the approval and signature authority as delegated by the Dean of the college/school, to approve routine business documents (including purchasing, voucher, payroll, and personnel documents) as well as facilities and IT related requests and general administrative paperwork requiring the signature of the Dean. </w:t>
      </w:r>
    </w:p>
    <w:p w14:paraId="3C92C844" w14:textId="7917DA70"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 xml:space="preserve">Serves as college liaison with various campus and system entities, including administration, financial management operations, human resources, contract administration, purchasing, risk management, property control, general counsel, and internal audit, communicating and participating with these organizations in meetings and on committees. </w:t>
      </w:r>
    </w:p>
    <w:p w14:paraId="2D6E705F" w14:textId="00D9BF76"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 xml:space="preserve">Working in collaboration with TAMU centralized leadership, provide strategic insights and perspectives to help ensure the expectations of the college/school leadership are met and operations are effective while maintaining consistency with applicable policies, regulations and rules. This includes collaborating with key stakeholders (of college/school and centralized points of contact) to help ensure timely, accurate, and appropriate preparation and execution. </w:t>
      </w:r>
    </w:p>
    <w:p w14:paraId="542AC9CB" w14:textId="11A97807" w:rsidR="00D51E60" w:rsidRPr="007F2E25" w:rsidRDefault="00D51E60" w:rsidP="00D51E60">
      <w:pPr>
        <w:pStyle w:val="ListParagraph"/>
        <w:numPr>
          <w:ilvl w:val="0"/>
          <w:numId w:val="17"/>
        </w:numPr>
        <w:spacing w:before="100" w:beforeAutospacing="1" w:after="100" w:afterAutospacing="1" w:line="240" w:lineRule="auto"/>
        <w:rPr>
          <w:rFonts w:ascii="Arial" w:eastAsia="Times New Roman" w:hAnsi="Arial" w:cs="Arial"/>
          <w:sz w:val="24"/>
          <w:szCs w:val="24"/>
        </w:rPr>
      </w:pPr>
      <w:r w:rsidRPr="007F2E25">
        <w:rPr>
          <w:rFonts w:ascii="Arial" w:eastAsia="Times New Roman" w:hAnsi="Arial" w:cs="Arial"/>
          <w:sz w:val="24"/>
          <w:szCs w:val="24"/>
        </w:rPr>
        <w:t>Establishes working relationships with centralized functions personnel and college/school stakeholders, including faculty and student leadership, and other</w:t>
      </w:r>
    </w:p>
    <w:p w14:paraId="494282DF" w14:textId="17EA4F00" w:rsidR="00D51E60" w:rsidRPr="007F2E25" w:rsidRDefault="00D51E60" w:rsidP="00D51E60">
      <w:pPr>
        <w:spacing w:after="0"/>
        <w:rPr>
          <w:rFonts w:ascii="Arial" w:eastAsia="Arial" w:hAnsi="Arial" w:cs="Arial"/>
          <w:b/>
          <w:bCs/>
          <w:sz w:val="24"/>
          <w:szCs w:val="24"/>
        </w:rPr>
      </w:pPr>
      <w:r w:rsidRPr="007F2E25">
        <w:rPr>
          <w:rFonts w:ascii="Arial" w:eastAsia="Arial" w:hAnsi="Arial" w:cs="Arial"/>
          <w:b/>
          <w:bCs/>
          <w:sz w:val="24"/>
          <w:szCs w:val="24"/>
        </w:rPr>
        <w:t>10% Service on the Dean’s Executive Council</w:t>
      </w:r>
    </w:p>
    <w:p w14:paraId="12E58486" w14:textId="0A19D423" w:rsidR="00D51E60" w:rsidRPr="007F2E25" w:rsidRDefault="00D51E60" w:rsidP="00D51E60">
      <w:pPr>
        <w:spacing w:after="0"/>
        <w:rPr>
          <w:rFonts w:ascii="Arial" w:eastAsia="Arial" w:hAnsi="Arial" w:cs="Arial"/>
          <w:b/>
          <w:bCs/>
          <w:sz w:val="24"/>
          <w:szCs w:val="24"/>
        </w:rPr>
      </w:pPr>
    </w:p>
    <w:p w14:paraId="1BEBF2D2" w14:textId="2D2F0D7B" w:rsidR="00D51E60" w:rsidRPr="007F2E25" w:rsidRDefault="00D51E60" w:rsidP="00D51E60">
      <w:pPr>
        <w:spacing w:after="0"/>
        <w:rPr>
          <w:rFonts w:ascii="Arial" w:eastAsia="Arial" w:hAnsi="Arial" w:cs="Arial"/>
          <w:sz w:val="24"/>
          <w:szCs w:val="24"/>
        </w:rPr>
      </w:pPr>
      <w:r w:rsidRPr="007F2E25">
        <w:rPr>
          <w:rFonts w:ascii="Arial" w:eastAsia="Arial" w:hAnsi="Arial" w:cs="Arial"/>
          <w:b/>
          <w:bCs/>
          <w:sz w:val="24"/>
          <w:szCs w:val="24"/>
        </w:rPr>
        <w:t>Other</w:t>
      </w:r>
    </w:p>
    <w:p w14:paraId="0124EF9E" w14:textId="27B503ED" w:rsidR="00D51E60" w:rsidRPr="007F2E25" w:rsidRDefault="00D51E60" w:rsidP="00D51E60">
      <w:pPr>
        <w:pStyle w:val="ListParagraph"/>
        <w:numPr>
          <w:ilvl w:val="0"/>
          <w:numId w:val="18"/>
        </w:numPr>
        <w:spacing w:after="0"/>
        <w:rPr>
          <w:rFonts w:ascii="Arial" w:eastAsia="Arial" w:hAnsi="Arial" w:cs="Arial"/>
          <w:sz w:val="24"/>
          <w:szCs w:val="24"/>
        </w:rPr>
      </w:pPr>
      <w:r w:rsidRPr="007F2E25">
        <w:rPr>
          <w:rFonts w:ascii="Arial" w:eastAsia="Arial" w:hAnsi="Arial" w:cs="Arial"/>
          <w:sz w:val="24"/>
          <w:szCs w:val="24"/>
        </w:rPr>
        <w:t>Other duties as assigned</w:t>
      </w:r>
    </w:p>
    <w:p w14:paraId="5ADFEC10" w14:textId="77777777" w:rsidR="003F5F23" w:rsidRPr="007F2E25" w:rsidRDefault="003F5F23" w:rsidP="003F5F23">
      <w:pPr>
        <w:rPr>
          <w:rFonts w:ascii="Arial" w:eastAsia="Arial" w:hAnsi="Arial" w:cs="Arial"/>
          <w:b/>
          <w:bCs/>
          <w:sz w:val="24"/>
          <w:szCs w:val="24"/>
        </w:rPr>
      </w:pPr>
    </w:p>
    <w:p w14:paraId="783D4C3B" w14:textId="5B70022B" w:rsidR="00D51E60" w:rsidRPr="007F2E25" w:rsidRDefault="00D51E60" w:rsidP="003F5F23">
      <w:pPr>
        <w:rPr>
          <w:rStyle w:val="eop"/>
          <w:rFonts w:ascii="Arial" w:eastAsia="Arial" w:hAnsi="Arial" w:cs="Arial"/>
          <w:b/>
          <w:bCs/>
          <w:sz w:val="24"/>
          <w:szCs w:val="24"/>
        </w:rPr>
      </w:pPr>
      <w:r w:rsidRPr="007F2E25">
        <w:rPr>
          <w:rFonts w:ascii="Arial" w:eastAsia="Arial" w:hAnsi="Arial" w:cs="Arial"/>
          <w:b/>
          <w:bCs/>
          <w:sz w:val="24"/>
          <w:szCs w:val="24"/>
        </w:rPr>
        <w:t>Qualifications</w:t>
      </w:r>
    </w:p>
    <w:p w14:paraId="62A27AE7" w14:textId="221F6A56"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rPr>
      </w:pPr>
      <w:r w:rsidRPr="007F2E25">
        <w:rPr>
          <w:rStyle w:val="normaltextrun"/>
          <w:rFonts w:ascii="Arial" w:hAnsi="Arial" w:cs="Arial"/>
          <w:b/>
          <w:bCs/>
        </w:rPr>
        <w:t>Required Education:</w:t>
      </w:r>
      <w:r w:rsidRPr="007F2E25">
        <w:rPr>
          <w:rStyle w:val="eop"/>
          <w:rFonts w:ascii="Arial" w:hAnsi="Arial" w:cs="Arial"/>
        </w:rPr>
        <w:t> </w:t>
      </w:r>
    </w:p>
    <w:p w14:paraId="750BCE3F" w14:textId="58D8CCC1" w:rsidR="00D51E60" w:rsidRDefault="00A36A34" w:rsidP="00D51E60">
      <w:pPr>
        <w:pStyle w:val="paragraph"/>
        <w:numPr>
          <w:ilvl w:val="0"/>
          <w:numId w:val="18"/>
        </w:numPr>
        <w:shd w:val="clear" w:color="auto" w:fill="FFFFFF"/>
        <w:spacing w:before="0" w:beforeAutospacing="0" w:after="0" w:afterAutospacing="0"/>
        <w:textAlignment w:val="baseline"/>
        <w:rPr>
          <w:rFonts w:ascii="Arial" w:hAnsi="Arial" w:cs="Arial"/>
        </w:rPr>
      </w:pPr>
      <w:r w:rsidRPr="007F2E25">
        <w:rPr>
          <w:rFonts w:ascii="Arial" w:hAnsi="Arial" w:cs="Arial"/>
        </w:rPr>
        <w:t>Master’s degree from an accredited university or college or equivalent combination of education and experience</w:t>
      </w:r>
    </w:p>
    <w:p w14:paraId="40B6FF20" w14:textId="77777777" w:rsidR="00107722" w:rsidRPr="007F2E25" w:rsidRDefault="00107722" w:rsidP="00107722">
      <w:pPr>
        <w:pStyle w:val="paragraph"/>
        <w:shd w:val="clear" w:color="auto" w:fill="FFFFFF"/>
        <w:spacing w:before="0" w:beforeAutospacing="0" w:after="0" w:afterAutospacing="0"/>
        <w:ind w:left="720"/>
        <w:textAlignment w:val="baseline"/>
        <w:rPr>
          <w:rFonts w:ascii="Arial" w:hAnsi="Arial" w:cs="Arial"/>
        </w:rPr>
      </w:pPr>
    </w:p>
    <w:p w14:paraId="60F43973" w14:textId="62EF9389" w:rsidR="00D51E60" w:rsidRPr="007F2E25" w:rsidRDefault="00D51E60" w:rsidP="00D51E60">
      <w:pPr>
        <w:pStyle w:val="paragraph"/>
        <w:shd w:val="clear" w:color="auto" w:fill="FFFFFF"/>
        <w:spacing w:before="0" w:beforeAutospacing="0" w:after="0" w:afterAutospacing="0"/>
        <w:textAlignment w:val="baseline"/>
        <w:rPr>
          <w:rFonts w:ascii="Arial" w:hAnsi="Arial" w:cs="Arial"/>
          <w:b/>
          <w:bCs/>
          <w:shd w:val="clear" w:color="auto" w:fill="FFFFFF"/>
        </w:rPr>
      </w:pPr>
      <w:r w:rsidRPr="007F2E25">
        <w:rPr>
          <w:rFonts w:ascii="Arial" w:hAnsi="Arial" w:cs="Arial"/>
          <w:b/>
          <w:bCs/>
          <w:shd w:val="clear" w:color="auto" w:fill="FFFFFF"/>
        </w:rPr>
        <w:t>Required Experience:</w:t>
      </w:r>
    </w:p>
    <w:p w14:paraId="1BFBD4F9" w14:textId="06E68AB9" w:rsidR="00A36A34" w:rsidRPr="007F2E25" w:rsidRDefault="00A36A34" w:rsidP="00A36A34">
      <w:pPr>
        <w:pStyle w:val="paragraph"/>
        <w:numPr>
          <w:ilvl w:val="0"/>
          <w:numId w:val="18"/>
        </w:numPr>
        <w:shd w:val="clear" w:color="auto" w:fill="FFFFFF"/>
        <w:spacing w:before="0" w:beforeAutospacing="0" w:after="0" w:afterAutospacing="0"/>
        <w:textAlignment w:val="baseline"/>
        <w:rPr>
          <w:rFonts w:ascii="Arial" w:hAnsi="Arial" w:cs="Arial"/>
          <w:b/>
          <w:bCs/>
        </w:rPr>
      </w:pPr>
      <w:r w:rsidRPr="007F2E25">
        <w:rPr>
          <w:rFonts w:ascii="Arial" w:hAnsi="Arial" w:cs="Arial"/>
        </w:rPr>
        <w:t>6 years of senior administrative experience.</w:t>
      </w:r>
    </w:p>
    <w:p w14:paraId="6538F0B3" w14:textId="77777777" w:rsidR="00D51E60" w:rsidRPr="007F2E25" w:rsidRDefault="00D51E60" w:rsidP="00D51E60">
      <w:pPr>
        <w:pStyle w:val="paragraph"/>
        <w:shd w:val="clear" w:color="auto" w:fill="FFFFFF"/>
        <w:spacing w:before="0" w:beforeAutospacing="0" w:after="0" w:afterAutospacing="0"/>
        <w:ind w:left="720"/>
        <w:textAlignment w:val="baseline"/>
        <w:rPr>
          <w:rFonts w:ascii="Arial" w:hAnsi="Arial" w:cs="Arial"/>
        </w:rPr>
      </w:pPr>
    </w:p>
    <w:p w14:paraId="5476FC09"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Required Licenses and Certifications:</w:t>
      </w:r>
      <w:r w:rsidRPr="007F2E25">
        <w:rPr>
          <w:rStyle w:val="eop"/>
          <w:rFonts w:ascii="Arial" w:hAnsi="Arial" w:cs="Arial"/>
        </w:rPr>
        <w:t> </w:t>
      </w:r>
    </w:p>
    <w:p w14:paraId="73AFCC85" w14:textId="77777777" w:rsidR="00D51E60" w:rsidRPr="007F2E25" w:rsidRDefault="00D51E60" w:rsidP="00D51E60">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7F2E25">
        <w:rPr>
          <w:rStyle w:val="normaltextrun"/>
          <w:rFonts w:ascii="Arial" w:hAnsi="Arial" w:cs="Arial"/>
        </w:rPr>
        <w:t>None</w:t>
      </w:r>
    </w:p>
    <w:p w14:paraId="3A45EFB2" w14:textId="77777777" w:rsidR="00D51E60" w:rsidRPr="007F2E25" w:rsidRDefault="00D51E60" w:rsidP="00D51E60">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250FA2" w14:textId="77777777" w:rsidR="00A36A34" w:rsidRPr="007F2E25" w:rsidRDefault="00D51E60" w:rsidP="00A36A34">
      <w:pPr>
        <w:pStyle w:val="paragraph"/>
        <w:shd w:val="clear" w:color="auto" w:fill="FFFFFF"/>
        <w:spacing w:before="0" w:beforeAutospacing="0" w:after="0" w:afterAutospacing="0"/>
        <w:textAlignment w:val="baseline"/>
        <w:rPr>
          <w:rStyle w:val="eop"/>
          <w:rFonts w:ascii="Arial" w:hAnsi="Arial" w:cs="Arial"/>
        </w:rPr>
      </w:pPr>
      <w:r w:rsidRPr="007F2E25">
        <w:rPr>
          <w:rStyle w:val="normaltextrun"/>
          <w:rFonts w:ascii="Arial" w:hAnsi="Arial" w:cs="Arial"/>
          <w:b/>
          <w:bCs/>
        </w:rPr>
        <w:t>Required Knowledge, Skills, and Abilities:</w:t>
      </w:r>
      <w:r w:rsidRPr="007F2E25">
        <w:rPr>
          <w:rStyle w:val="eop"/>
          <w:rFonts w:ascii="Arial" w:hAnsi="Arial" w:cs="Arial"/>
        </w:rPr>
        <w:t> </w:t>
      </w:r>
    </w:p>
    <w:p w14:paraId="610514CC" w14:textId="77777777" w:rsidR="00A36A34" w:rsidRPr="007F2E25"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7F2E25">
        <w:rPr>
          <w:rFonts w:ascii="Arial" w:hAnsi="Arial" w:cs="Arial"/>
        </w:rPr>
        <w:t xml:space="preserve">Ability to multi-task and work cooperatively with others. </w:t>
      </w:r>
    </w:p>
    <w:p w14:paraId="692708FD" w14:textId="1990BF3C" w:rsidR="00A36A34" w:rsidRPr="007F2E25"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7F2E25">
        <w:rPr>
          <w:rFonts w:ascii="Arial" w:hAnsi="Arial" w:cs="Arial"/>
        </w:rPr>
        <w:t xml:space="preserve">Demonstrated track record of developing and overseeing programs to support academic goals. </w:t>
      </w:r>
    </w:p>
    <w:p w14:paraId="5BBBB861" w14:textId="4B9D35D5" w:rsidR="00A36A34" w:rsidRPr="007F2E25"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7F2E25">
        <w:rPr>
          <w:rFonts w:ascii="Arial" w:hAnsi="Arial" w:cs="Arial"/>
        </w:rPr>
        <w:t xml:space="preserve">Ability to work with groups of people and be helpful, respectful, approachable, and team oriented. </w:t>
      </w:r>
    </w:p>
    <w:p w14:paraId="1543F1EA" w14:textId="0E25D07B" w:rsidR="00A36A34" w:rsidRPr="007F2E25" w:rsidRDefault="00A36A34" w:rsidP="00A36A34">
      <w:pPr>
        <w:pStyle w:val="paragraph"/>
        <w:numPr>
          <w:ilvl w:val="0"/>
          <w:numId w:val="11"/>
        </w:numPr>
        <w:shd w:val="clear" w:color="auto" w:fill="FFFFFF"/>
        <w:spacing w:before="0" w:beforeAutospacing="0" w:after="0" w:afterAutospacing="0"/>
        <w:textAlignment w:val="baseline"/>
        <w:rPr>
          <w:rFonts w:ascii="Arial" w:hAnsi="Arial" w:cs="Arial"/>
        </w:rPr>
      </w:pPr>
      <w:r w:rsidRPr="007F2E25">
        <w:rPr>
          <w:rFonts w:ascii="Arial" w:hAnsi="Arial" w:cs="Arial"/>
        </w:rPr>
        <w:t>Ability to build strong working relationships and a positive work environment.</w:t>
      </w:r>
    </w:p>
    <w:p w14:paraId="2B3D8A62" w14:textId="77777777" w:rsidR="00D51E60" w:rsidRPr="007F2E25" w:rsidRDefault="00D51E60" w:rsidP="00A36A34">
      <w:pPr>
        <w:pStyle w:val="paragraph"/>
        <w:shd w:val="clear" w:color="auto" w:fill="FFFFFF"/>
        <w:spacing w:before="0" w:beforeAutospacing="0" w:after="0" w:afterAutospacing="0"/>
        <w:ind w:left="720"/>
        <w:textAlignment w:val="baseline"/>
        <w:rPr>
          <w:rFonts w:ascii="Arial" w:hAnsi="Arial" w:cs="Arial"/>
          <w:shd w:val="clear" w:color="auto" w:fill="FFFFFF"/>
        </w:rPr>
      </w:pPr>
    </w:p>
    <w:p w14:paraId="72F2A525" w14:textId="77777777" w:rsidR="00D51E60" w:rsidRPr="007F2E25" w:rsidRDefault="00D51E60" w:rsidP="00D51E60">
      <w:pPr>
        <w:pStyle w:val="paragraph"/>
        <w:shd w:val="clear" w:color="auto" w:fill="FFFFFF"/>
        <w:spacing w:before="0" w:beforeAutospacing="0" w:after="0" w:afterAutospacing="0"/>
        <w:textAlignment w:val="baseline"/>
        <w:rPr>
          <w:rStyle w:val="eop"/>
          <w:rFonts w:ascii="Arial" w:hAnsi="Arial" w:cs="Arial"/>
          <w:b/>
          <w:bCs/>
        </w:rPr>
      </w:pPr>
      <w:r w:rsidRPr="007F2E25">
        <w:rPr>
          <w:rFonts w:ascii="Arial" w:hAnsi="Arial" w:cs="Arial"/>
          <w:b/>
          <w:bCs/>
          <w:shd w:val="clear" w:color="auto" w:fill="FFFFFF"/>
        </w:rPr>
        <w:t>Additional Information</w:t>
      </w:r>
    </w:p>
    <w:p w14:paraId="61B66A96"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p>
    <w:p w14:paraId="2E23D6EF"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r w:rsidRPr="007F2E25">
        <w:rPr>
          <w:rStyle w:val="normaltextrun"/>
          <w:rFonts w:ascii="Arial" w:hAnsi="Arial" w:cs="Arial"/>
          <w:b/>
          <w:bCs/>
        </w:rPr>
        <w:t>Machines and Equipment:</w:t>
      </w:r>
      <w:r w:rsidRPr="007F2E25">
        <w:rPr>
          <w:rStyle w:val="eop"/>
          <w:rFonts w:ascii="Arial" w:hAnsi="Arial" w:cs="Arial"/>
        </w:rPr>
        <w:t> </w:t>
      </w:r>
    </w:p>
    <w:p w14:paraId="2FF94B84" w14:textId="77777777" w:rsidR="00D51E60" w:rsidRPr="007F2E25" w:rsidRDefault="00D51E60" w:rsidP="00D51E60">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F2E25">
        <w:rPr>
          <w:rStyle w:val="normaltextrun"/>
          <w:rFonts w:ascii="Arial" w:hAnsi="Arial" w:cs="Arial"/>
        </w:rPr>
        <w:t>Computer</w:t>
      </w:r>
    </w:p>
    <w:p w14:paraId="09D2E5BE" w14:textId="77777777" w:rsidR="00D51E60" w:rsidRPr="007F2E25" w:rsidRDefault="00D51E60" w:rsidP="00D51E60">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F2E25">
        <w:rPr>
          <w:rStyle w:val="normaltextrun"/>
          <w:rFonts w:ascii="Arial" w:hAnsi="Arial" w:cs="Arial"/>
        </w:rPr>
        <w:t>Telephone</w:t>
      </w:r>
    </w:p>
    <w:p w14:paraId="7AC454E1" w14:textId="77777777" w:rsidR="00D51E60" w:rsidRPr="007F2E25" w:rsidRDefault="00D51E60" w:rsidP="00D51E60">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58F9380B"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Physical Requirements:</w:t>
      </w:r>
      <w:r w:rsidRPr="007F2E25">
        <w:rPr>
          <w:rStyle w:val="eop"/>
          <w:rFonts w:ascii="Arial" w:hAnsi="Arial" w:cs="Arial"/>
        </w:rPr>
        <w:t> </w:t>
      </w:r>
    </w:p>
    <w:p w14:paraId="6BE7E505" w14:textId="77777777" w:rsidR="00D51E60" w:rsidRPr="007F2E25" w:rsidRDefault="00D51E60" w:rsidP="00D51E60">
      <w:pPr>
        <w:pStyle w:val="paragraph"/>
        <w:numPr>
          <w:ilvl w:val="0"/>
          <w:numId w:val="8"/>
        </w:numPr>
        <w:shd w:val="clear" w:color="auto" w:fill="FFFFFF"/>
        <w:spacing w:before="0" w:beforeAutospacing="0" w:after="0" w:afterAutospacing="0"/>
        <w:textAlignment w:val="baseline"/>
        <w:rPr>
          <w:rFonts w:ascii="Arial" w:hAnsi="Arial" w:cs="Arial"/>
        </w:rPr>
      </w:pPr>
      <w:r w:rsidRPr="007F2E25">
        <w:rPr>
          <w:rStyle w:val="eop"/>
          <w:rFonts w:ascii="Arial" w:hAnsi="Arial" w:cs="Arial"/>
        </w:rPr>
        <w:t>None </w:t>
      </w:r>
    </w:p>
    <w:p w14:paraId="3A49E7A7" w14:textId="77777777" w:rsidR="00D51E60" w:rsidRPr="007F2E25" w:rsidRDefault="00D51E60" w:rsidP="00D51E60">
      <w:pPr>
        <w:pStyle w:val="paragraph"/>
        <w:shd w:val="clear" w:color="auto" w:fill="FFFFFF"/>
        <w:spacing w:before="0" w:beforeAutospacing="0" w:after="0" w:afterAutospacing="0"/>
        <w:textAlignment w:val="baseline"/>
        <w:rPr>
          <w:rStyle w:val="normaltextrun"/>
          <w:rFonts w:ascii="Arial" w:hAnsi="Arial" w:cs="Arial"/>
          <w:b/>
          <w:bCs/>
        </w:rPr>
      </w:pPr>
    </w:p>
    <w:p w14:paraId="4048CECE"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Other Requirements and Factors:</w:t>
      </w:r>
      <w:r w:rsidRPr="007F2E25">
        <w:rPr>
          <w:rStyle w:val="eop"/>
          <w:rFonts w:ascii="Arial" w:hAnsi="Arial" w:cs="Arial"/>
        </w:rPr>
        <w:t> </w:t>
      </w:r>
    </w:p>
    <w:p w14:paraId="44328635" w14:textId="77777777" w:rsidR="00D51E60" w:rsidRPr="007F2E25" w:rsidRDefault="00D51E60" w:rsidP="00D51E60">
      <w:pPr>
        <w:pStyle w:val="paragraph"/>
        <w:numPr>
          <w:ilvl w:val="0"/>
          <w:numId w:val="6"/>
        </w:numPr>
        <w:shd w:val="clear" w:color="auto" w:fill="FFFFFF"/>
        <w:spacing w:before="0" w:beforeAutospacing="0" w:after="0" w:afterAutospacing="0"/>
        <w:textAlignment w:val="baseline"/>
        <w:rPr>
          <w:rFonts w:ascii="Arial" w:hAnsi="Arial" w:cs="Arial"/>
        </w:rPr>
      </w:pPr>
      <w:r w:rsidRPr="007F2E25">
        <w:rPr>
          <w:rStyle w:val="eop"/>
          <w:rFonts w:ascii="Arial" w:hAnsi="Arial" w:cs="Arial"/>
        </w:rPr>
        <w:t>None</w:t>
      </w:r>
    </w:p>
    <w:p w14:paraId="61538322" w14:textId="77777777" w:rsidR="00D51E60" w:rsidRPr="007F2E25" w:rsidRDefault="00D51E60" w:rsidP="00D51E60">
      <w:pPr>
        <w:pStyle w:val="paragraph"/>
        <w:shd w:val="clear" w:color="auto" w:fill="FFFFFF" w:themeFill="background1"/>
        <w:spacing w:before="0" w:beforeAutospacing="0" w:after="0" w:afterAutospacing="0"/>
        <w:textAlignment w:val="baseline"/>
        <w:rPr>
          <w:rFonts w:ascii="Arial" w:hAnsi="Arial" w:cs="Arial"/>
        </w:rPr>
      </w:pPr>
      <w:r w:rsidRPr="007F2E25">
        <w:rPr>
          <w:rStyle w:val="eop"/>
          <w:rFonts w:ascii="Arial" w:hAnsi="Arial" w:cs="Arial"/>
        </w:rPr>
        <w:t> </w:t>
      </w:r>
    </w:p>
    <w:p w14:paraId="5BDA8E0F" w14:textId="77777777" w:rsidR="00D51E60" w:rsidRPr="007F2E25" w:rsidRDefault="00D51E60" w:rsidP="00D51E60">
      <w:pPr>
        <w:pStyle w:val="paragraph"/>
        <w:spacing w:before="0" w:beforeAutospacing="0" w:after="0" w:afterAutospacing="0"/>
        <w:textAlignment w:val="baseline"/>
        <w:rPr>
          <w:rFonts w:ascii="Arial" w:hAnsi="Arial" w:cs="Arial"/>
        </w:rPr>
      </w:pPr>
      <w:r w:rsidRPr="007F2E25">
        <w:rPr>
          <w:rStyle w:val="normaltextrun"/>
          <w:rFonts w:ascii="Arial" w:hAnsi="Arial" w:cs="Arial"/>
          <w:b/>
          <w:bCs/>
        </w:rPr>
        <w:t xml:space="preserve">Is this role ORP Eligible? If so, it needs to meet the criteria on the </w:t>
      </w:r>
      <w:hyperlink r:id="rId11" w:tgtFrame="_blank" w:history="1">
        <w:r w:rsidRPr="007F2E25">
          <w:rPr>
            <w:rStyle w:val="normaltextrun"/>
            <w:rFonts w:ascii="Arial" w:hAnsi="Arial" w:cs="Arial"/>
            <w:b/>
            <w:bCs/>
            <w:u w:val="single"/>
          </w:rPr>
          <w:t>Rules and Regulations of the Texas Higher Education Coordinating Board</w:t>
        </w:r>
      </w:hyperlink>
      <w:r w:rsidRPr="007F2E25">
        <w:rPr>
          <w:rStyle w:val="normaltextrun"/>
          <w:rFonts w:ascii="Arial" w:hAnsi="Arial" w:cs="Arial"/>
          <w:b/>
          <w:bCs/>
        </w:rPr>
        <w:t>. </w:t>
      </w:r>
      <w:r w:rsidRPr="007F2E25">
        <w:rPr>
          <w:rStyle w:val="eop"/>
          <w:rFonts w:ascii="Arial" w:hAnsi="Arial" w:cs="Arial"/>
        </w:rPr>
        <w:t> </w:t>
      </w:r>
    </w:p>
    <w:p w14:paraId="6A88C610" w14:textId="77777777" w:rsidR="00D51E60" w:rsidRPr="007F2E25" w:rsidRDefault="00C25638"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089814893"/>
          <w14:checkbox>
            <w14:checked w14:val="1"/>
            <w14:checkedState w14:val="2612" w14:font="MS Gothic"/>
            <w14:uncheckedState w14:val="2610" w14:font="MS Gothic"/>
          </w14:checkbox>
        </w:sdtPr>
        <w:sdtEndPr>
          <w:rPr>
            <w:rStyle w:val="normaltextrun"/>
          </w:rPr>
        </w:sdtEndPr>
        <w:sdtContent>
          <w:r w:rsidR="00D51E60" w:rsidRPr="007F2E25">
            <w:rPr>
              <w:rStyle w:val="normaltextrun"/>
              <w:rFonts w:ascii="Segoe UI Symbol" w:eastAsia="MS Gothic" w:hAnsi="Segoe UI Symbol" w:cs="Segoe UI Symbol"/>
              <w:b/>
              <w:bCs/>
            </w:rPr>
            <w:t>☒</w:t>
          </w:r>
        </w:sdtContent>
      </w:sdt>
      <w:r w:rsidR="00D51E60" w:rsidRPr="007F2E25">
        <w:rPr>
          <w:rStyle w:val="normaltextrun"/>
          <w:rFonts w:ascii="Arial" w:hAnsi="Arial" w:cs="Arial"/>
          <w:b/>
          <w:bCs/>
        </w:rPr>
        <w:t xml:space="preserve"> Yes</w:t>
      </w:r>
      <w:r w:rsidR="00D51E60" w:rsidRPr="007F2E25">
        <w:rPr>
          <w:rStyle w:val="eop"/>
          <w:rFonts w:ascii="Arial" w:hAnsi="Arial" w:cs="Arial"/>
        </w:rPr>
        <w:t> </w:t>
      </w:r>
    </w:p>
    <w:p w14:paraId="1C23543E" w14:textId="77777777" w:rsidR="00D51E60" w:rsidRPr="007F2E25" w:rsidRDefault="00C25638"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97555510"/>
          <w14:checkbox>
            <w14:checked w14:val="0"/>
            <w14:checkedState w14:val="2612" w14:font="MS Gothic"/>
            <w14:uncheckedState w14:val="2610" w14:font="MS Gothic"/>
          </w14:checkbox>
        </w:sdtPr>
        <w:sdtEndPr>
          <w:rPr>
            <w:rStyle w:val="normaltextrun"/>
          </w:rPr>
        </w:sdtEndPr>
        <w:sdtContent>
          <w:r w:rsidR="00D51E60" w:rsidRPr="007F2E25">
            <w:rPr>
              <w:rStyle w:val="normaltextrun"/>
              <w:rFonts w:ascii="Segoe UI Symbol" w:eastAsia="MS Gothic" w:hAnsi="Segoe UI Symbol" w:cs="Segoe UI Symbol"/>
              <w:b/>
              <w:bCs/>
            </w:rPr>
            <w:t>☐</w:t>
          </w:r>
        </w:sdtContent>
      </w:sdt>
      <w:r w:rsidR="00D51E60" w:rsidRPr="007F2E25">
        <w:rPr>
          <w:rStyle w:val="normaltextrun"/>
          <w:rFonts w:ascii="Arial" w:hAnsi="Arial" w:cs="Arial"/>
          <w:b/>
          <w:bCs/>
        </w:rPr>
        <w:t xml:space="preserve"> No</w:t>
      </w:r>
      <w:r w:rsidR="00D51E60" w:rsidRPr="007F2E25">
        <w:rPr>
          <w:rStyle w:val="eop"/>
          <w:rFonts w:ascii="Arial" w:hAnsi="Arial" w:cs="Arial"/>
        </w:rPr>
        <w:t> </w:t>
      </w:r>
    </w:p>
    <w:p w14:paraId="12638EBD"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eop"/>
          <w:rFonts w:ascii="Arial" w:hAnsi="Arial" w:cs="Arial"/>
        </w:rPr>
        <w:t> </w:t>
      </w:r>
    </w:p>
    <w:p w14:paraId="1067B5B1" w14:textId="77777777" w:rsidR="00D51E60" w:rsidRPr="007F2E25" w:rsidRDefault="00D51E60" w:rsidP="00D51E60">
      <w:pPr>
        <w:pStyle w:val="paragraph"/>
        <w:shd w:val="clear" w:color="auto" w:fill="FFFFFF"/>
        <w:spacing w:before="0" w:beforeAutospacing="0" w:after="0" w:afterAutospacing="0"/>
        <w:textAlignment w:val="baseline"/>
        <w:rPr>
          <w:rFonts w:ascii="Arial" w:hAnsi="Arial" w:cs="Arial"/>
        </w:rPr>
      </w:pPr>
      <w:r w:rsidRPr="007F2E25">
        <w:rPr>
          <w:rStyle w:val="normaltextrun"/>
          <w:rFonts w:ascii="Arial" w:hAnsi="Arial" w:cs="Arial"/>
          <w:b/>
          <w:bCs/>
        </w:rPr>
        <w:t xml:space="preserve">Does this classification </w:t>
      </w:r>
      <w:proofErr w:type="gramStart"/>
      <w:r w:rsidRPr="007F2E25">
        <w:rPr>
          <w:rStyle w:val="normaltextrun"/>
          <w:rFonts w:ascii="Arial" w:hAnsi="Arial" w:cs="Arial"/>
          <w:b/>
          <w:bCs/>
        </w:rPr>
        <w:t>have the ability to</w:t>
      </w:r>
      <w:proofErr w:type="gramEnd"/>
      <w:r w:rsidRPr="007F2E25">
        <w:rPr>
          <w:rStyle w:val="normaltextrun"/>
          <w:rFonts w:ascii="Arial" w:hAnsi="Arial" w:cs="Arial"/>
          <w:b/>
          <w:bCs/>
        </w:rPr>
        <w:t xml:space="preserve"> work from an alternative work location?</w:t>
      </w:r>
      <w:r w:rsidRPr="007F2E25">
        <w:rPr>
          <w:rStyle w:val="eop"/>
          <w:rFonts w:ascii="Arial" w:hAnsi="Arial" w:cs="Arial"/>
        </w:rPr>
        <w:t> </w:t>
      </w:r>
    </w:p>
    <w:p w14:paraId="75B1F049" w14:textId="77777777" w:rsidR="00D51E60" w:rsidRPr="007F2E25" w:rsidRDefault="00C25638" w:rsidP="00D51E60">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047985228"/>
          <w14:checkbox>
            <w14:checked w14:val="0"/>
            <w14:checkedState w14:val="2612" w14:font="MS Gothic"/>
            <w14:uncheckedState w14:val="2610" w14:font="MS Gothic"/>
          </w14:checkbox>
        </w:sdtPr>
        <w:sdtEndPr>
          <w:rPr>
            <w:rStyle w:val="normaltextrun"/>
          </w:rPr>
        </w:sdtEndPr>
        <w:sdtContent>
          <w:r w:rsidR="00D51E60" w:rsidRPr="007F2E25">
            <w:rPr>
              <w:rStyle w:val="normaltextrun"/>
              <w:rFonts w:ascii="Segoe UI Symbol" w:eastAsia="MS Gothic" w:hAnsi="Segoe UI Symbol" w:cs="Segoe UI Symbol"/>
              <w:b/>
              <w:bCs/>
            </w:rPr>
            <w:t>☐</w:t>
          </w:r>
        </w:sdtContent>
      </w:sdt>
      <w:r w:rsidR="00D51E60" w:rsidRPr="007F2E25">
        <w:rPr>
          <w:rStyle w:val="normaltextrun"/>
          <w:rFonts w:ascii="Arial" w:hAnsi="Arial" w:cs="Arial"/>
          <w:b/>
          <w:bCs/>
        </w:rPr>
        <w:t xml:space="preserve"> Yes</w:t>
      </w:r>
      <w:r w:rsidR="00D51E60" w:rsidRPr="007F2E25">
        <w:rPr>
          <w:rStyle w:val="eop"/>
          <w:rFonts w:ascii="Arial" w:hAnsi="Arial" w:cs="Arial"/>
        </w:rPr>
        <w:t> </w:t>
      </w:r>
    </w:p>
    <w:p w14:paraId="556752CF" w14:textId="465C0812" w:rsidR="00D51E60" w:rsidRPr="007F2E25" w:rsidRDefault="00C25638" w:rsidP="00D51E60">
      <w:pPr>
        <w:pStyle w:val="paragraph"/>
        <w:shd w:val="clear" w:color="auto" w:fill="FFFFFF"/>
        <w:spacing w:before="0" w:beforeAutospacing="0" w:after="0" w:afterAutospacing="0"/>
        <w:textAlignment w:val="baseline"/>
        <w:rPr>
          <w:rFonts w:ascii="Arial" w:hAnsi="Arial" w:cs="Arial"/>
          <w:b/>
          <w:bCs/>
        </w:rPr>
      </w:pPr>
      <w:sdt>
        <w:sdtPr>
          <w:rPr>
            <w:rStyle w:val="normaltextrun"/>
            <w:rFonts w:ascii="Arial" w:hAnsi="Arial" w:cs="Arial"/>
            <w:b/>
            <w:bCs/>
          </w:rPr>
          <w:id w:val="1568836510"/>
          <w14:checkbox>
            <w14:checked w14:val="1"/>
            <w14:checkedState w14:val="2612" w14:font="MS Gothic"/>
            <w14:uncheckedState w14:val="2610" w14:font="MS Gothic"/>
          </w14:checkbox>
        </w:sdtPr>
        <w:sdtEndPr>
          <w:rPr>
            <w:rStyle w:val="normaltextrun"/>
          </w:rPr>
        </w:sdtEndPr>
        <w:sdtContent>
          <w:r w:rsidR="00D51E60" w:rsidRPr="007F2E25">
            <w:rPr>
              <w:rStyle w:val="normaltextrun"/>
              <w:rFonts w:ascii="Segoe UI Symbol" w:eastAsia="MS Gothic" w:hAnsi="Segoe UI Symbol" w:cs="Segoe UI Symbol"/>
              <w:b/>
              <w:bCs/>
            </w:rPr>
            <w:t>☒</w:t>
          </w:r>
        </w:sdtContent>
      </w:sdt>
      <w:r w:rsidR="00D51E60" w:rsidRPr="007F2E25">
        <w:rPr>
          <w:rStyle w:val="normaltextrun"/>
          <w:rFonts w:ascii="Arial" w:hAnsi="Arial" w:cs="Arial"/>
          <w:b/>
          <w:bCs/>
        </w:rPr>
        <w:t xml:space="preserve"> No</w:t>
      </w:r>
      <w:r w:rsidR="00D51E60" w:rsidRPr="007F2E25">
        <w:rPr>
          <w:rStyle w:val="eop"/>
          <w:rFonts w:ascii="Arial" w:hAnsi="Arial" w:cs="Arial"/>
        </w:rPr>
        <w:t> </w:t>
      </w:r>
      <w:r w:rsidR="00D51E60" w:rsidRPr="007F2E25">
        <w:rPr>
          <w:rStyle w:val="normaltextrun"/>
          <w:rFonts w:ascii="Arial" w:hAnsi="Arial" w:cs="Arial"/>
          <w:b/>
          <w:bCs/>
        </w:rPr>
        <w:t> </w:t>
      </w:r>
      <w:r w:rsidR="00D51E60" w:rsidRPr="007F2E25">
        <w:rPr>
          <w:rStyle w:val="eop"/>
          <w:rFonts w:ascii="Arial" w:hAnsi="Arial" w:cs="Arial"/>
        </w:rPr>
        <w:t> </w:t>
      </w:r>
    </w:p>
    <w:sectPr w:rsidR="00D51E60" w:rsidRPr="007F2E25" w:rsidSect="008B45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D89E" w14:textId="77777777" w:rsidR="00C25638" w:rsidRDefault="00C25638" w:rsidP="008B4540">
      <w:pPr>
        <w:spacing w:after="0" w:line="240" w:lineRule="auto"/>
      </w:pPr>
      <w:r>
        <w:separator/>
      </w:r>
    </w:p>
  </w:endnote>
  <w:endnote w:type="continuationSeparator" w:id="0">
    <w:p w14:paraId="63E92800" w14:textId="77777777" w:rsidR="00C25638" w:rsidRDefault="00C25638"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44F1" w14:textId="77777777" w:rsidR="006A5C04" w:rsidRDefault="006A5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E1C1A3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17FF3">
      <w:rPr>
        <w:rFonts w:ascii="Arial" w:hAnsi="Arial" w:cs="Arial"/>
        <w:b w:val="0"/>
        <w:sz w:val="16"/>
        <w:szCs w:val="16"/>
      </w:rPr>
      <w:t xml:space="preserve"> Assistant Dean</w:t>
    </w:r>
    <w:r w:rsidR="0086338A">
      <w:rPr>
        <w:rFonts w:ascii="Arial" w:hAnsi="Arial" w:cs="Arial"/>
        <w:b w:val="0"/>
        <w:sz w:val="16"/>
        <w:szCs w:val="16"/>
      </w:rPr>
      <w:t xml:space="preserve"> </w:t>
    </w:r>
    <w:r w:rsidR="006A5C04">
      <w:rPr>
        <w:rFonts w:ascii="Arial" w:hAnsi="Arial" w:cs="Arial"/>
        <w:b w:val="0"/>
        <w:sz w:val="16"/>
        <w:szCs w:val="16"/>
      </w:rPr>
      <w:t>-</w:t>
    </w:r>
    <w:r w:rsidR="005F008A">
      <w:rPr>
        <w:rFonts w:ascii="Arial" w:hAnsi="Arial" w:cs="Arial"/>
        <w:b w:val="0"/>
        <w:sz w:val="16"/>
        <w:szCs w:val="16"/>
      </w:rPr>
      <w:t xml:space="preserve"> Business Services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5F008A">
      <w:rPr>
        <w:rFonts w:ascii="Arial" w:hAnsi="Arial" w:cs="Arial"/>
        <w:b w:val="0"/>
        <w:sz w:val="16"/>
        <w:szCs w:val="16"/>
      </w:rPr>
      <w:t>3/5/25</w:t>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AF220" w14:textId="77777777" w:rsidR="006A5C04" w:rsidRDefault="006A5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90F7E" w14:textId="77777777" w:rsidR="00C25638" w:rsidRDefault="00C25638" w:rsidP="008B4540">
      <w:pPr>
        <w:spacing w:after="0" w:line="240" w:lineRule="auto"/>
      </w:pPr>
      <w:r>
        <w:separator/>
      </w:r>
    </w:p>
  </w:footnote>
  <w:footnote w:type="continuationSeparator" w:id="0">
    <w:p w14:paraId="285FF90F" w14:textId="77777777" w:rsidR="00C25638" w:rsidRDefault="00C25638" w:rsidP="008B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5ECE" w14:textId="77777777" w:rsidR="006A5C04" w:rsidRDefault="006A5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B116" w14:textId="77777777" w:rsidR="006A5C04" w:rsidRDefault="006A5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6E8E" w14:textId="77777777" w:rsidR="006A5C04" w:rsidRDefault="006A5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B3F"/>
    <w:multiLevelType w:val="hybridMultilevel"/>
    <w:tmpl w:val="6C42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B5DFD"/>
    <w:multiLevelType w:val="hybridMultilevel"/>
    <w:tmpl w:val="F53C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6D6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10840"/>
    <w:multiLevelType w:val="hybridMultilevel"/>
    <w:tmpl w:val="69C6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BD9A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1"/>
  </w:num>
  <w:num w:numId="5">
    <w:abstractNumId w:val="7"/>
  </w:num>
  <w:num w:numId="6">
    <w:abstractNumId w:val="6"/>
  </w:num>
  <w:num w:numId="7">
    <w:abstractNumId w:val="3"/>
  </w:num>
  <w:num w:numId="8">
    <w:abstractNumId w:val="4"/>
  </w:num>
  <w:num w:numId="9">
    <w:abstractNumId w:val="8"/>
  </w:num>
  <w:num w:numId="10">
    <w:abstractNumId w:val="12"/>
  </w:num>
  <w:num w:numId="11">
    <w:abstractNumId w:val="15"/>
  </w:num>
  <w:num w:numId="12">
    <w:abstractNumId w:val="17"/>
  </w:num>
  <w:num w:numId="13">
    <w:abstractNumId w:val="10"/>
  </w:num>
  <w:num w:numId="14">
    <w:abstractNumId w:val="18"/>
  </w:num>
  <w:num w:numId="15">
    <w:abstractNumId w:val="2"/>
  </w:num>
  <w:num w:numId="16">
    <w:abstractNumId w:val="13"/>
  </w:num>
  <w:num w:numId="17">
    <w:abstractNumId w:val="9"/>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5547E"/>
    <w:rsid w:val="00096C37"/>
    <w:rsid w:val="000B3722"/>
    <w:rsid w:val="000C7935"/>
    <w:rsid w:val="0010534F"/>
    <w:rsid w:val="00107722"/>
    <w:rsid w:val="00121AF4"/>
    <w:rsid w:val="00143E87"/>
    <w:rsid w:val="00222EB5"/>
    <w:rsid w:val="00307357"/>
    <w:rsid w:val="00331F87"/>
    <w:rsid w:val="003876CC"/>
    <w:rsid w:val="003F5F23"/>
    <w:rsid w:val="004D6B98"/>
    <w:rsid w:val="00501962"/>
    <w:rsid w:val="005273B9"/>
    <w:rsid w:val="00552C29"/>
    <w:rsid w:val="005B2C78"/>
    <w:rsid w:val="005D5A37"/>
    <w:rsid w:val="005F008A"/>
    <w:rsid w:val="005F2C27"/>
    <w:rsid w:val="00600203"/>
    <w:rsid w:val="0066138B"/>
    <w:rsid w:val="006A5C04"/>
    <w:rsid w:val="006B0A4E"/>
    <w:rsid w:val="00715EC8"/>
    <w:rsid w:val="007C07FC"/>
    <w:rsid w:val="007F2E25"/>
    <w:rsid w:val="00851B51"/>
    <w:rsid w:val="0086338A"/>
    <w:rsid w:val="00897662"/>
    <w:rsid w:val="008A060A"/>
    <w:rsid w:val="008A6B4E"/>
    <w:rsid w:val="008B4540"/>
    <w:rsid w:val="0093266D"/>
    <w:rsid w:val="00A003F8"/>
    <w:rsid w:val="00A10484"/>
    <w:rsid w:val="00A12B9F"/>
    <w:rsid w:val="00A154E7"/>
    <w:rsid w:val="00A31A58"/>
    <w:rsid w:val="00A36A34"/>
    <w:rsid w:val="00A52647"/>
    <w:rsid w:val="00A918E6"/>
    <w:rsid w:val="00AF0284"/>
    <w:rsid w:val="00B11711"/>
    <w:rsid w:val="00B11EA5"/>
    <w:rsid w:val="00B72562"/>
    <w:rsid w:val="00B82522"/>
    <w:rsid w:val="00BA76FB"/>
    <w:rsid w:val="00BB00D8"/>
    <w:rsid w:val="00BC0C61"/>
    <w:rsid w:val="00BF2E84"/>
    <w:rsid w:val="00C25638"/>
    <w:rsid w:val="00C27242"/>
    <w:rsid w:val="00C50D57"/>
    <w:rsid w:val="00C573AD"/>
    <w:rsid w:val="00C633B3"/>
    <w:rsid w:val="00C66495"/>
    <w:rsid w:val="00C73C2B"/>
    <w:rsid w:val="00D11160"/>
    <w:rsid w:val="00D2529B"/>
    <w:rsid w:val="00D31F51"/>
    <w:rsid w:val="00D43373"/>
    <w:rsid w:val="00D51E60"/>
    <w:rsid w:val="00D56381"/>
    <w:rsid w:val="00D604DE"/>
    <w:rsid w:val="00D9098D"/>
    <w:rsid w:val="00DF3DEE"/>
    <w:rsid w:val="00E17FF3"/>
    <w:rsid w:val="00E317B3"/>
    <w:rsid w:val="00E44AC7"/>
    <w:rsid w:val="00E55A9B"/>
    <w:rsid w:val="00E811FA"/>
    <w:rsid w:val="00E90B4E"/>
    <w:rsid w:val="00EB01AB"/>
    <w:rsid w:val="00F549E9"/>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styleId="Hyperlink">
    <w:name w:val="Hyperlink"/>
    <w:basedOn w:val="DefaultParagraphFont"/>
    <w:uiPriority w:val="99"/>
    <w:unhideWhenUsed/>
    <w:rsid w:val="00D56381"/>
    <w:rPr>
      <w:color w:val="0563C1" w:themeColor="hyperlink"/>
      <w:u w:val="single"/>
    </w:rPr>
  </w:style>
  <w:style w:type="character" w:styleId="UnresolvedMention">
    <w:name w:val="Unresolved Mention"/>
    <w:basedOn w:val="DefaultParagraphFont"/>
    <w:uiPriority w:val="99"/>
    <w:semiHidden/>
    <w:unhideWhenUsed/>
    <w:rsid w:val="00D5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890072347">
      <w:bodyDiv w:val="1"/>
      <w:marLeft w:val="0"/>
      <w:marRight w:val="0"/>
      <w:marTop w:val="0"/>
      <w:marBottom w:val="0"/>
      <w:divBdr>
        <w:top w:val="none" w:sz="0" w:space="0" w:color="auto"/>
        <w:left w:val="none" w:sz="0" w:space="0" w:color="auto"/>
        <w:bottom w:val="none" w:sz="0" w:space="0" w:color="auto"/>
        <w:right w:val="none" w:sz="0" w:space="0" w:color="auto"/>
      </w:divBdr>
    </w:div>
    <w:div w:id="982734930">
      <w:bodyDiv w:val="1"/>
      <w:marLeft w:val="0"/>
      <w:marRight w:val="0"/>
      <w:marTop w:val="0"/>
      <w:marBottom w:val="0"/>
      <w:divBdr>
        <w:top w:val="none" w:sz="0" w:space="0" w:color="auto"/>
        <w:left w:val="none" w:sz="0" w:space="0" w:color="auto"/>
        <w:bottom w:val="none" w:sz="0" w:space="0" w:color="auto"/>
        <w:right w:val="none" w:sz="0" w:space="0" w:color="auto"/>
      </w:divBdr>
    </w:div>
    <w:div w:id="990137515">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7128">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Assistant Dean - Business Services</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Dean - Business Services</dc:title>
  <dc:subject/>
  <dc:creator/>
  <cp:keywords/>
  <dc:description/>
  <cp:lastModifiedBy>McDonald, Casey M</cp:lastModifiedBy>
  <cp:revision>3</cp:revision>
  <dcterms:created xsi:type="dcterms:W3CDTF">2025-03-08T04:49:00Z</dcterms:created>
  <dcterms:modified xsi:type="dcterms:W3CDTF">2025-03-12T21:03:00Z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