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5707070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4EDF409D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65BEA272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6E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C31247">
        <w:rPr>
          <w:rFonts w:ascii="Arial" w:eastAsia="Times New Roman" w:hAnsi="Arial" w:cs="Arial"/>
          <w:b/>
          <w:bCs/>
          <w:noProof/>
          <w:sz w:val="28"/>
          <w:szCs w:val="28"/>
        </w:rPr>
        <w:t>Wed and Information Designer</w:t>
      </w:r>
      <w:r w:rsidR="00B76CB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5D6AE054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D770C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121375C" w14:textId="0AB6D077" w:rsidR="00621CE2" w:rsidRPr="0009544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544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09544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0954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31247" w:rsidRPr="00095444">
        <w:rPr>
          <w:rFonts w:ascii="Arial" w:eastAsia="Times New Roman" w:hAnsi="Arial" w:cs="Arial"/>
          <w:sz w:val="24"/>
          <w:szCs w:val="24"/>
        </w:rPr>
        <w:t>Web and Information Designer</w:t>
      </w:r>
    </w:p>
    <w:p w14:paraId="37C2005C" w14:textId="77777777" w:rsidR="00FF56A9" w:rsidRPr="0009544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274D1BE5" w:rsidR="00FF56A9" w:rsidRPr="0009544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9544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0954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4273F" w:rsidRPr="00095444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09544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433F1F0" w:rsidR="00EA447A" w:rsidRPr="0009544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544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0954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76CB0" w:rsidRPr="00095444">
        <w:rPr>
          <w:rFonts w:ascii="Arial" w:eastAsia="Times New Roman" w:hAnsi="Arial" w:cs="Arial"/>
          <w:sz w:val="24"/>
          <w:szCs w:val="24"/>
        </w:rPr>
        <w:t>1</w:t>
      </w:r>
      <w:r w:rsidR="00C31247" w:rsidRPr="00095444">
        <w:rPr>
          <w:rFonts w:ascii="Arial" w:eastAsia="Times New Roman" w:hAnsi="Arial" w:cs="Arial"/>
          <w:sz w:val="24"/>
          <w:szCs w:val="24"/>
        </w:rPr>
        <w:t>2</w:t>
      </w:r>
    </w:p>
    <w:p w14:paraId="67D5648B" w14:textId="007F18F8" w:rsidR="0064273F" w:rsidRPr="00095444" w:rsidRDefault="0064273F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ED87DC" w14:textId="4B21661F" w:rsidR="0064273F" w:rsidRPr="00095444" w:rsidRDefault="0064273F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5444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095444">
        <w:rPr>
          <w:rFonts w:ascii="Arial" w:eastAsia="Times New Roman" w:hAnsi="Arial" w:cs="Arial"/>
          <w:sz w:val="24"/>
          <w:szCs w:val="24"/>
        </w:rPr>
        <w:t>$68,000.00</w:t>
      </w:r>
    </w:p>
    <w:p w14:paraId="3E0C7C88" w14:textId="1DA1800E" w:rsidR="00FF56A9" w:rsidRPr="0009544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09544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885DB66" w14:textId="04F59482" w:rsidR="00B76CB0" w:rsidRPr="00095444" w:rsidRDefault="00C31247" w:rsidP="00B76C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The Web And Information Designer, under direction, designs and produces a variety of graphical imagery, animations and other multimedia-rich applications. Manages architectures of websites, including content management system (CMS) and advising of staff.</w:t>
      </w:r>
    </w:p>
    <w:p w14:paraId="5C4EF1CD" w14:textId="77777777" w:rsidR="00C31247" w:rsidRPr="00095444" w:rsidRDefault="00C31247" w:rsidP="00B76C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AA4E32" w14:textId="77777777" w:rsidR="00B76CB0" w:rsidRPr="00095444" w:rsidRDefault="00B76CB0" w:rsidP="00B76CB0">
      <w:pPr>
        <w:pStyle w:val="NoSpacing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586B60F" w14:textId="77777777" w:rsidR="00B76CB0" w:rsidRPr="00095444" w:rsidRDefault="00B76CB0" w:rsidP="00B76CB0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3F12BDD6" w14:textId="4AC1E4CE" w:rsidR="00C31247" w:rsidRPr="00095444" w:rsidRDefault="00C31247" w:rsidP="00C312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  <w:b/>
          <w:bCs/>
          <w:bdr w:val="none" w:sz="0" w:space="0" w:color="auto" w:frame="1"/>
        </w:rPr>
        <w:t>40% Digital Architecture and Administration</w:t>
      </w:r>
    </w:p>
    <w:p w14:paraId="5A1735BA" w14:textId="73F751BA" w:rsidR="00C31247" w:rsidRPr="00095444" w:rsidRDefault="00C31247" w:rsidP="00E3767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</w:rPr>
        <w:t xml:space="preserve">Coordinates the maintenance, efficiency, and functionality of website architecture (internet and intranet). </w:t>
      </w:r>
      <w:r w:rsidR="00F72BEB" w:rsidRPr="00095444">
        <w:rPr>
          <w:rFonts w:ascii="Arial" w:hAnsi="Arial" w:cs="Arial"/>
        </w:rPr>
        <w:t>Designs and produces a variety of graphical imagery, video, and other multimedia-rich content.</w:t>
      </w:r>
    </w:p>
    <w:p w14:paraId="720733D2" w14:textId="0C87E108" w:rsidR="00F72BEB" w:rsidRPr="00095444" w:rsidRDefault="00F72BEB" w:rsidP="00E3767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  <w:shd w:val="clear" w:color="auto" w:fill="FFFFFF"/>
        </w:rPr>
        <w:t>Collaborates with web developers to develop user interface requirements, and defines, prototypes, and documents highly usable interfaces to meet those requirements.</w:t>
      </w:r>
    </w:p>
    <w:p w14:paraId="70FEBA0D" w14:textId="150BFE3C" w:rsidR="00C31247" w:rsidRPr="00095444" w:rsidRDefault="00C31247" w:rsidP="00E3767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</w:rPr>
        <w:t xml:space="preserve">Administers domains owned by </w:t>
      </w:r>
      <w:r w:rsidR="008F3DF8" w:rsidRPr="00095444">
        <w:rPr>
          <w:rFonts w:ascii="Arial" w:hAnsi="Arial" w:cs="Arial"/>
        </w:rPr>
        <w:t>Texas A&amp;M University.</w:t>
      </w:r>
      <w:r w:rsidRPr="00095444">
        <w:rPr>
          <w:rFonts w:ascii="Arial" w:hAnsi="Arial" w:cs="Arial"/>
        </w:rPr>
        <w:t xml:space="preserve"> </w:t>
      </w:r>
    </w:p>
    <w:p w14:paraId="4BD87EA7" w14:textId="77777777" w:rsidR="00C31247" w:rsidRPr="00095444" w:rsidRDefault="00C31247" w:rsidP="00E3767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</w:rPr>
        <w:t xml:space="preserve">Maintains those forms and helps to collect necessary information to be relayed to various digital integrations. Maintains the website calendar functionality. </w:t>
      </w:r>
    </w:p>
    <w:p w14:paraId="7D1D8422" w14:textId="355206F7" w:rsidR="00C31247" w:rsidRPr="00095444" w:rsidRDefault="00C31247" w:rsidP="00E3767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</w:rPr>
        <w:t xml:space="preserve">Maintains </w:t>
      </w:r>
      <w:r w:rsidR="005C12EF" w:rsidRPr="00095444">
        <w:rPr>
          <w:rFonts w:ascii="Arial" w:hAnsi="Arial" w:cs="Arial"/>
        </w:rPr>
        <w:t>sites</w:t>
      </w:r>
      <w:r w:rsidRPr="00095444">
        <w:rPr>
          <w:rFonts w:ascii="Arial" w:hAnsi="Arial" w:cs="Arial"/>
        </w:rPr>
        <w:t xml:space="preserve"> ensure repair and enforcement of broken links, misspellings, accessibility, issues, and content policies. </w:t>
      </w:r>
    </w:p>
    <w:p w14:paraId="597D0585" w14:textId="539654DB" w:rsidR="008F3DF8" w:rsidRPr="00095444" w:rsidRDefault="00C31247" w:rsidP="00E3767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</w:rPr>
        <w:t>Provides “real time” resolution of “bugs” and user problems based on user requests / reports and communicates the resolution to impacted parties.</w:t>
      </w:r>
      <w:r w:rsidR="008F3DF8" w:rsidRPr="00095444">
        <w:rPr>
          <w:rFonts w:ascii="Arial" w:hAnsi="Arial" w:cs="Arial"/>
        </w:rPr>
        <w:t xml:space="preserve"> </w:t>
      </w:r>
    </w:p>
    <w:p w14:paraId="76F46E27" w14:textId="21C3D752" w:rsidR="008F3DF8" w:rsidRPr="00095444" w:rsidRDefault="008F3DF8" w:rsidP="00E3767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</w:rPr>
        <w:t>Implements a web content strategy to meet business goals by maximizing the impact of web content.</w:t>
      </w:r>
    </w:p>
    <w:p w14:paraId="71282AEB" w14:textId="607F8217" w:rsidR="00F72BEB" w:rsidRPr="00095444" w:rsidRDefault="00F72BEB" w:rsidP="00E3767E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</w:rPr>
        <w:t>Multi-tasks, prioritizes and meets deadlines in a fast-paced work environment.</w:t>
      </w:r>
    </w:p>
    <w:p w14:paraId="14E4C0A8" w14:textId="77777777" w:rsidR="00C31247" w:rsidRPr="00095444" w:rsidRDefault="00C31247" w:rsidP="00C312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16E02A3" w14:textId="0B73814A" w:rsidR="00C31247" w:rsidRPr="00095444" w:rsidRDefault="00C31247" w:rsidP="00C312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  <w:b/>
          <w:bCs/>
          <w:bdr w:val="none" w:sz="0" w:space="0" w:color="auto" w:frame="1"/>
        </w:rPr>
        <w:t>2</w:t>
      </w:r>
      <w:r w:rsidR="00095444" w:rsidRPr="00095444">
        <w:rPr>
          <w:rFonts w:ascii="Arial" w:hAnsi="Arial" w:cs="Arial"/>
          <w:b/>
          <w:bCs/>
          <w:bdr w:val="none" w:sz="0" w:space="0" w:color="auto" w:frame="1"/>
        </w:rPr>
        <w:t>0</w:t>
      </w:r>
      <w:r w:rsidRPr="00095444">
        <w:rPr>
          <w:rFonts w:ascii="Arial" w:hAnsi="Arial" w:cs="Arial"/>
          <w:b/>
          <w:bCs/>
          <w:bdr w:val="none" w:sz="0" w:space="0" w:color="auto" w:frame="1"/>
        </w:rPr>
        <w:t xml:space="preserve">% </w:t>
      </w:r>
      <w:r w:rsidR="008F3DF8" w:rsidRPr="00095444">
        <w:rPr>
          <w:rFonts w:ascii="Arial" w:hAnsi="Arial" w:cs="Arial"/>
          <w:b/>
          <w:bCs/>
          <w:bdr w:val="none" w:sz="0" w:space="0" w:color="auto" w:frame="1"/>
        </w:rPr>
        <w:t>Maintenance</w:t>
      </w:r>
    </w:p>
    <w:p w14:paraId="7741E616" w14:textId="77777777" w:rsidR="008F3DF8" w:rsidRPr="00095444" w:rsidRDefault="008F3DF8" w:rsidP="00E3767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</w:rPr>
        <w:t>Maintains and improves existing web systems and hardware.</w:t>
      </w:r>
    </w:p>
    <w:p w14:paraId="2288955D" w14:textId="41DE3802" w:rsidR="00C31247" w:rsidRPr="00095444" w:rsidRDefault="008F3DF8" w:rsidP="00E3767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</w:rPr>
        <w:t>Creates automated tasks and systems for data transfer in web-based applications, web-site expansion or other uses.</w:t>
      </w:r>
    </w:p>
    <w:p w14:paraId="051778F3" w14:textId="77777777" w:rsidR="008F3DF8" w:rsidRPr="00095444" w:rsidRDefault="008F3DF8" w:rsidP="008F3D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2C6413F" w14:textId="77777777" w:rsidR="00590847" w:rsidRDefault="005908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br w:type="page"/>
      </w:r>
    </w:p>
    <w:p w14:paraId="4D046394" w14:textId="6933AE2D" w:rsidR="00C31247" w:rsidRPr="00095444" w:rsidRDefault="00095444" w:rsidP="00C312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095444">
        <w:rPr>
          <w:rFonts w:ascii="Arial" w:hAnsi="Arial" w:cs="Arial"/>
          <w:b/>
          <w:bCs/>
          <w:bdr w:val="none" w:sz="0" w:space="0" w:color="auto" w:frame="1"/>
        </w:rPr>
        <w:lastRenderedPageBreak/>
        <w:t>2</w:t>
      </w:r>
      <w:r w:rsidR="00C31247" w:rsidRPr="00095444">
        <w:rPr>
          <w:rFonts w:ascii="Arial" w:hAnsi="Arial" w:cs="Arial"/>
          <w:b/>
          <w:bCs/>
          <w:bdr w:val="none" w:sz="0" w:space="0" w:color="auto" w:frame="1"/>
        </w:rPr>
        <w:t xml:space="preserve">0% </w:t>
      </w:r>
      <w:r w:rsidR="008F3DF8" w:rsidRPr="00095444">
        <w:rPr>
          <w:rFonts w:ascii="Arial" w:hAnsi="Arial" w:cs="Arial"/>
          <w:b/>
          <w:bCs/>
          <w:bdr w:val="none" w:sz="0" w:space="0" w:color="auto" w:frame="1"/>
        </w:rPr>
        <w:t>Training and Development</w:t>
      </w:r>
    </w:p>
    <w:p w14:paraId="3A5A3C9F" w14:textId="3B3046DE" w:rsidR="008F3DF8" w:rsidRPr="00095444" w:rsidRDefault="008F3DF8" w:rsidP="00E3767E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95444">
        <w:rPr>
          <w:rFonts w:ascii="Arial" w:hAnsi="Arial" w:cs="Arial"/>
        </w:rPr>
        <w:t>Establishes procedures for authoring web content and provides training to new web content authors regarding web publishing policies and the use of the Content Management System (CMS).</w:t>
      </w:r>
    </w:p>
    <w:p w14:paraId="26AB64B2" w14:textId="77777777" w:rsidR="008F3DF8" w:rsidRPr="00095444" w:rsidRDefault="008F3DF8" w:rsidP="008F3D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42E366C" w14:textId="77777777" w:rsidR="00B76CB0" w:rsidRPr="00095444" w:rsidRDefault="00B76CB0" w:rsidP="00B76CB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67034E7" w14:textId="18C218E5" w:rsidR="00B76CB0" w:rsidRPr="00095444" w:rsidRDefault="00B76CB0" w:rsidP="00E3767E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941DA69" w14:textId="048E6245" w:rsidR="00095444" w:rsidRPr="00095444" w:rsidRDefault="00095444" w:rsidP="0009544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5C96E7" w14:textId="038FC77C" w:rsidR="00095444" w:rsidRPr="00095444" w:rsidRDefault="00095444" w:rsidP="00095444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3066C41" w14:textId="00F7331B" w:rsidR="4510CEF4" w:rsidRPr="00095444" w:rsidRDefault="4510CEF4" w:rsidP="00E3767E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5BA5671" w14:textId="7C1C96FA" w:rsidR="00B76CB0" w:rsidRPr="00095444" w:rsidRDefault="00B76CB0" w:rsidP="00E3767E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Bachelor’s degree in applicable field or equivalent combination of education and experience.</w:t>
      </w:r>
    </w:p>
    <w:p w14:paraId="6FD8EA88" w14:textId="0C36F6C0" w:rsidR="00E3767E" w:rsidRPr="00095444" w:rsidRDefault="00E3767E" w:rsidP="00E3767E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58E9E81D" w14:textId="77777777" w:rsidR="00B76CB0" w:rsidRPr="00095444" w:rsidRDefault="00B76CB0" w:rsidP="00E3767E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 xml:space="preserve">Three years of related multimedia experience. </w:t>
      </w:r>
    </w:p>
    <w:p w14:paraId="131E30DD" w14:textId="1892F5BC" w:rsidR="4510CEF4" w:rsidRPr="00095444" w:rsidRDefault="4510CEF4" w:rsidP="00B76CB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4DFD0BF" w14:textId="1A713882" w:rsidR="4510CEF4" w:rsidRPr="00095444" w:rsidRDefault="00B76CB0" w:rsidP="00E3767E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095444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09544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364AF35" w14:textId="77777777" w:rsidR="00E3767E" w:rsidRPr="00095444" w:rsidRDefault="005C12EF" w:rsidP="00E376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 xml:space="preserve">Excellent interpersonal communication skills and the ability to write clear, concise documentation, reports, and specifications. </w:t>
      </w:r>
    </w:p>
    <w:p w14:paraId="4C93679F" w14:textId="71319EC4" w:rsidR="00E3767E" w:rsidRPr="00095444" w:rsidRDefault="005C12EF" w:rsidP="00E376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45B06B08" w14:textId="77777777" w:rsidR="00E3767E" w:rsidRPr="00095444" w:rsidRDefault="005C12EF" w:rsidP="00E376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 xml:space="preserve">Ability to coordinate multiple, simultaneous priorities. </w:t>
      </w:r>
    </w:p>
    <w:p w14:paraId="32F2647E" w14:textId="38A24EA9" w:rsidR="00E3767E" w:rsidRPr="00095444" w:rsidRDefault="005C12EF" w:rsidP="00E376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Ability to execute projects to meet established deadlines. </w:t>
      </w:r>
    </w:p>
    <w:p w14:paraId="3969E48A" w14:textId="77777777" w:rsidR="00E3767E" w:rsidRPr="00095444" w:rsidRDefault="005C12EF" w:rsidP="00E376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 xml:space="preserve">Excellent coordination and organizational skills with an ability to address multiple assignments in a demanding environment. </w:t>
      </w:r>
    </w:p>
    <w:p w14:paraId="4BA90ABC" w14:textId="77777777" w:rsidR="00E3767E" w:rsidRPr="00095444" w:rsidRDefault="005C12EF" w:rsidP="00E376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Demonstrated ability to work effectively as part of a team, be self-motivated, task-oriented, and exercise initiative.  </w:t>
      </w:r>
    </w:p>
    <w:p w14:paraId="3B738751" w14:textId="77777777" w:rsidR="00E3767E" w:rsidRPr="00095444" w:rsidRDefault="005C12EF" w:rsidP="00E376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 xml:space="preserve">Proficiency in WordPress administration, website analytics setup, HTML development, CSS, and PHP. </w:t>
      </w:r>
    </w:p>
    <w:p w14:paraId="513B484C" w14:textId="77777777" w:rsidR="00E3767E" w:rsidRPr="00095444" w:rsidRDefault="005C12EF" w:rsidP="00E376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 xml:space="preserve">Strong written and verbal communication skills. </w:t>
      </w:r>
    </w:p>
    <w:p w14:paraId="58FF370C" w14:textId="1C06F03E" w:rsidR="00E3767E" w:rsidRPr="00095444" w:rsidRDefault="005C12EF" w:rsidP="00E376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 xml:space="preserve">Ability to use word processing and spreadsheet programs. </w:t>
      </w:r>
    </w:p>
    <w:p w14:paraId="73FED10E" w14:textId="77777777" w:rsidR="00E3767E" w:rsidRPr="00095444" w:rsidRDefault="005C12EF" w:rsidP="00E376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Knowledge of federal, state, and university requirements on web security and accessibility, and the ability to direct compliance in these areas.</w:t>
      </w:r>
    </w:p>
    <w:p w14:paraId="68D3D5F4" w14:textId="3DE49BC4" w:rsidR="00F72BEB" w:rsidRPr="00095444" w:rsidRDefault="005C12EF" w:rsidP="00E3767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Expertise with best practices in information architecture, user-centric design methodology, and usability principles to create an effective user experience. Working knowledge of web usability guidelines.</w:t>
      </w:r>
    </w:p>
    <w:p w14:paraId="06387F21" w14:textId="70F2EF03" w:rsidR="00095444" w:rsidRPr="00095444" w:rsidRDefault="00095444" w:rsidP="000954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B26C85" w14:textId="77777777" w:rsidR="00FA5B4B" w:rsidRDefault="00FA5B4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32C83955" w14:textId="17A4A749" w:rsidR="00095444" w:rsidRPr="00095444" w:rsidRDefault="00095444" w:rsidP="0009544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lastRenderedPageBreak/>
        <w:t>Additional Information</w:t>
      </w:r>
    </w:p>
    <w:p w14:paraId="3E7BCE1D" w14:textId="77777777" w:rsidR="005C12EF" w:rsidRPr="00095444" w:rsidRDefault="005C12EF" w:rsidP="00F72B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09544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1E00EA25" w14:textId="0235AA4B" w:rsidR="00B76CB0" w:rsidRPr="00095444" w:rsidRDefault="00B76CB0" w:rsidP="00E3767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 xml:space="preserve">Computer </w:t>
      </w:r>
    </w:p>
    <w:p w14:paraId="24234E69" w14:textId="0FEB9061" w:rsidR="00B76CB0" w:rsidRPr="00095444" w:rsidRDefault="00B76CB0" w:rsidP="00E3767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Telephone</w:t>
      </w:r>
    </w:p>
    <w:p w14:paraId="7983C8C4" w14:textId="74161C21" w:rsidR="00B76CB0" w:rsidRPr="00095444" w:rsidRDefault="00B76CB0" w:rsidP="00E3767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Calculator</w:t>
      </w:r>
    </w:p>
    <w:p w14:paraId="0BEBB870" w14:textId="523AE819" w:rsidR="5745B4B6" w:rsidRPr="00095444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09544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61B57A84" w14:textId="0657876B" w:rsidR="4510CEF4" w:rsidRPr="00095444" w:rsidRDefault="00B76CB0" w:rsidP="00E3767E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None.</w:t>
      </w:r>
    </w:p>
    <w:p w14:paraId="7839F9C9" w14:textId="5F5585B8" w:rsidR="5745B4B6" w:rsidRPr="00095444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09544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095444">
        <w:rPr>
          <w:rFonts w:ascii="Arial" w:eastAsia="Arial" w:hAnsi="Arial" w:cs="Arial"/>
          <w:b/>
          <w:bCs/>
          <w:sz w:val="24"/>
          <w:szCs w:val="24"/>
        </w:rPr>
        <w:t>e</w:t>
      </w:r>
      <w:r w:rsidRPr="00095444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65B13097" w14:textId="0F9C0D16" w:rsidR="00EA447A" w:rsidRPr="00095444" w:rsidRDefault="00B869FF" w:rsidP="00E3767E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95444">
        <w:rPr>
          <w:rFonts w:ascii="Arial" w:eastAsia="Arial" w:hAnsi="Arial" w:cs="Arial"/>
          <w:sz w:val="24"/>
          <w:szCs w:val="24"/>
        </w:rPr>
        <w:t>Work outside of standard work hours, including evenings and weekends.</w:t>
      </w:r>
    </w:p>
    <w:p w14:paraId="38B91BB9" w14:textId="7FE272DC" w:rsidR="0005379C" w:rsidRPr="00095444" w:rsidRDefault="0005379C" w:rsidP="00E3767E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5444">
        <w:rPr>
          <w:rFonts w:ascii="Arial" w:eastAsia="Times New Roman" w:hAnsi="Arial" w:cs="Arial"/>
          <w:sz w:val="24"/>
          <w:szCs w:val="24"/>
        </w:rPr>
        <w:t>This position is security sensitive.</w:t>
      </w:r>
    </w:p>
    <w:p w14:paraId="62570436" w14:textId="71598514" w:rsidR="0005379C" w:rsidRPr="00095444" w:rsidRDefault="0005379C" w:rsidP="00E3767E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5444">
        <w:rPr>
          <w:rFonts w:ascii="Arial" w:eastAsia="Times New Roman" w:hAnsi="Arial" w:cs="Arial"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70AEB40B" w14:textId="2D5D5A2F" w:rsidR="0005379C" w:rsidRPr="00095444" w:rsidRDefault="0005379C" w:rsidP="00E3767E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95444">
        <w:rPr>
          <w:rFonts w:ascii="Arial" w:eastAsia="Times New Roman" w:hAnsi="Arial" w:cs="Arial"/>
          <w:sz w:val="24"/>
          <w:szCs w:val="24"/>
        </w:rPr>
        <w:t>All tasks and job responsibilities must be performed safely without injury to self or others incompliance with System and University safety requirements.</w:t>
      </w:r>
    </w:p>
    <w:p w14:paraId="099F576D" w14:textId="77777777" w:rsidR="00EC59AF" w:rsidRPr="0009544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09544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44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9544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9544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9544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09544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095444" w:rsidRDefault="00CE281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9544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9544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9544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1862393A" w:rsidR="00EC59AF" w:rsidRPr="00095444" w:rsidRDefault="00CE2810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09544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9544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095444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09544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9544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09544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9544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1F84DCF" w:rsidR="00EA447A" w:rsidRPr="00095444" w:rsidRDefault="00CE281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09544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9544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E5A96EF" w:rsidR="00EC59AF" w:rsidRPr="00095444" w:rsidRDefault="00CE2810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F" w:rsidRPr="0009544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9544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09544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B732C12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31AAA">
      <w:rPr>
        <w:rFonts w:ascii="Arial" w:hAnsi="Arial" w:cs="Arial"/>
        <w:b w:val="0"/>
        <w:sz w:val="16"/>
        <w:szCs w:val="16"/>
      </w:rPr>
      <w:t xml:space="preserve"> Web and Information Designer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A31AAA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B869FF">
      <w:rPr>
        <w:rFonts w:ascii="Arial" w:hAnsi="Arial" w:cs="Arial"/>
        <w:b w:val="0"/>
        <w:sz w:val="16"/>
        <w:szCs w:val="16"/>
      </w:rPr>
      <w:t>10/23/2024.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84320"/>
    <w:multiLevelType w:val="hybridMultilevel"/>
    <w:tmpl w:val="EEFA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1504F9"/>
    <w:multiLevelType w:val="hybridMultilevel"/>
    <w:tmpl w:val="DE58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30F0B"/>
    <w:multiLevelType w:val="multilevel"/>
    <w:tmpl w:val="849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57872"/>
    <w:multiLevelType w:val="hybridMultilevel"/>
    <w:tmpl w:val="BBC614FE"/>
    <w:lvl w:ilvl="0" w:tplc="BFC0C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109B"/>
    <w:multiLevelType w:val="hybridMultilevel"/>
    <w:tmpl w:val="64BA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E3924"/>
    <w:multiLevelType w:val="hybridMultilevel"/>
    <w:tmpl w:val="C9A8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3"/>
  </w:num>
  <w:num w:numId="5">
    <w:abstractNumId w:val="5"/>
  </w:num>
  <w:num w:numId="6">
    <w:abstractNumId w:val="27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19"/>
  </w:num>
  <w:num w:numId="12">
    <w:abstractNumId w:val="24"/>
  </w:num>
  <w:num w:numId="13">
    <w:abstractNumId w:val="22"/>
  </w:num>
  <w:num w:numId="14">
    <w:abstractNumId w:val="23"/>
  </w:num>
  <w:num w:numId="15">
    <w:abstractNumId w:val="8"/>
  </w:num>
  <w:num w:numId="16">
    <w:abstractNumId w:val="6"/>
  </w:num>
  <w:num w:numId="17">
    <w:abstractNumId w:val="11"/>
  </w:num>
  <w:num w:numId="18">
    <w:abstractNumId w:val="13"/>
  </w:num>
  <w:num w:numId="19">
    <w:abstractNumId w:val="9"/>
  </w:num>
  <w:num w:numId="20">
    <w:abstractNumId w:val="14"/>
  </w:num>
  <w:num w:numId="21">
    <w:abstractNumId w:val="18"/>
  </w:num>
  <w:num w:numId="22">
    <w:abstractNumId w:val="7"/>
  </w:num>
  <w:num w:numId="23">
    <w:abstractNumId w:val="25"/>
  </w:num>
  <w:num w:numId="24">
    <w:abstractNumId w:val="16"/>
  </w:num>
  <w:num w:numId="25">
    <w:abstractNumId w:val="26"/>
  </w:num>
  <w:num w:numId="26">
    <w:abstractNumId w:val="28"/>
  </w:num>
  <w:num w:numId="27">
    <w:abstractNumId w:val="20"/>
  </w:num>
  <w:num w:numId="28">
    <w:abstractNumId w:val="1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5379C"/>
    <w:rsid w:val="00071FAB"/>
    <w:rsid w:val="000725C7"/>
    <w:rsid w:val="00095444"/>
    <w:rsid w:val="000A185C"/>
    <w:rsid w:val="000B2FFA"/>
    <w:rsid w:val="000C2DA6"/>
    <w:rsid w:val="000F31E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36519"/>
    <w:rsid w:val="00550048"/>
    <w:rsid w:val="00590847"/>
    <w:rsid w:val="005C12EF"/>
    <w:rsid w:val="005C7886"/>
    <w:rsid w:val="005E75BC"/>
    <w:rsid w:val="005F05AF"/>
    <w:rsid w:val="00601ABB"/>
    <w:rsid w:val="00621CE2"/>
    <w:rsid w:val="00622277"/>
    <w:rsid w:val="00625B88"/>
    <w:rsid w:val="0064273F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75DA8"/>
    <w:rsid w:val="007837A3"/>
    <w:rsid w:val="007B55FB"/>
    <w:rsid w:val="007D508E"/>
    <w:rsid w:val="00820A1D"/>
    <w:rsid w:val="00833686"/>
    <w:rsid w:val="0084237C"/>
    <w:rsid w:val="00847AA1"/>
    <w:rsid w:val="008768C4"/>
    <w:rsid w:val="008957BC"/>
    <w:rsid w:val="008C2324"/>
    <w:rsid w:val="008C3FC2"/>
    <w:rsid w:val="008E594F"/>
    <w:rsid w:val="008F3DF8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31AAA"/>
    <w:rsid w:val="00A4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4743"/>
    <w:rsid w:val="00B56C82"/>
    <w:rsid w:val="00B74530"/>
    <w:rsid w:val="00B76CB0"/>
    <w:rsid w:val="00B77515"/>
    <w:rsid w:val="00B869FF"/>
    <w:rsid w:val="00B90CE0"/>
    <w:rsid w:val="00B965D5"/>
    <w:rsid w:val="00BA0ACA"/>
    <w:rsid w:val="00BA1880"/>
    <w:rsid w:val="00BC4DE2"/>
    <w:rsid w:val="00BD176F"/>
    <w:rsid w:val="00BE2FE5"/>
    <w:rsid w:val="00C03FF6"/>
    <w:rsid w:val="00C064AA"/>
    <w:rsid w:val="00C31247"/>
    <w:rsid w:val="00C43629"/>
    <w:rsid w:val="00C45BA8"/>
    <w:rsid w:val="00C6068A"/>
    <w:rsid w:val="00C803B6"/>
    <w:rsid w:val="00CA39BB"/>
    <w:rsid w:val="00CE0AAA"/>
    <w:rsid w:val="00CE2810"/>
    <w:rsid w:val="00CF3A17"/>
    <w:rsid w:val="00D12299"/>
    <w:rsid w:val="00D20C27"/>
    <w:rsid w:val="00D2393D"/>
    <w:rsid w:val="00D246A4"/>
    <w:rsid w:val="00D67AC7"/>
    <w:rsid w:val="00D769AB"/>
    <w:rsid w:val="00D801AE"/>
    <w:rsid w:val="00DB4694"/>
    <w:rsid w:val="00DE650E"/>
    <w:rsid w:val="00E1678B"/>
    <w:rsid w:val="00E20543"/>
    <w:rsid w:val="00E3767E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2BEB"/>
    <w:rsid w:val="00F77F89"/>
    <w:rsid w:val="00F92A0A"/>
    <w:rsid w:val="00FA5A27"/>
    <w:rsid w:val="00FA5B4B"/>
    <w:rsid w:val="00FB352B"/>
    <w:rsid w:val="00FC0FBC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wii1">
    <w:name w:val="wii1"/>
    <w:basedOn w:val="DefaultParagraphFont"/>
    <w:rsid w:val="00C3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</cp:revision>
  <cp:lastPrinted>2007-12-04T17:45:00Z</cp:lastPrinted>
  <dcterms:created xsi:type="dcterms:W3CDTF">2024-10-23T19:14:00Z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