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F4EE6" w14:textId="32C51E89" w:rsidR="005F05AF" w:rsidRPr="004A1940" w:rsidRDefault="003A68D4" w:rsidP="0058463F">
      <w:pPr>
        <w:spacing w:after="0"/>
        <w:jc w:val="center"/>
        <w:rPr>
          <w:rFonts w:ascii="Arial" w:eastAsia="Times New Roman" w:hAnsi="Arial" w:cs="Arial"/>
          <w:b/>
          <w:bCs/>
          <w:noProof/>
          <w:sz w:val="28"/>
          <w:szCs w:val="28"/>
        </w:rPr>
      </w:pPr>
      <w:r w:rsidRPr="004A1940">
        <w:rPr>
          <w:noProof/>
        </w:rPr>
        <w:drawing>
          <wp:anchor distT="0" distB="0" distL="114300" distR="114300" simplePos="0" relativeHeight="251658242" behindDoc="0" locked="0" layoutInCell="1" allowOverlap="1" wp14:anchorId="5EFEA1BA" wp14:editId="0186DA67">
            <wp:simplePos x="0" y="0"/>
            <wp:positionH relativeFrom="column">
              <wp:posOffset>0</wp:posOffset>
            </wp:positionH>
            <wp:positionV relativeFrom="paragraph">
              <wp:posOffset>-627543</wp:posOffset>
            </wp:positionV>
            <wp:extent cx="3200400" cy="524168"/>
            <wp:effectExtent l="0" t="0" r="0" b="952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00400" cy="524168"/>
                    </a:xfrm>
                    <a:prstGeom prst="rect">
                      <a:avLst/>
                    </a:prstGeom>
                  </pic:spPr>
                </pic:pic>
              </a:graphicData>
            </a:graphic>
            <wp14:sizeRelH relativeFrom="page">
              <wp14:pctWidth>0</wp14:pctWidth>
            </wp14:sizeRelH>
            <wp14:sizeRelV relativeFrom="page">
              <wp14:pctHeight>0</wp14:pctHeight>
            </wp14:sizeRelV>
          </wp:anchor>
        </w:drawing>
      </w:r>
      <w:r w:rsidR="00480494" w:rsidRPr="004A1940">
        <w:rPr>
          <w:rFonts w:ascii="Arial" w:eastAsia="Times New Roman" w:hAnsi="Arial" w:cs="Arial"/>
          <w:b/>
          <w:bCs/>
          <w:noProof/>
          <w:sz w:val="28"/>
          <w:szCs w:val="28"/>
        </w:rPr>
        <mc:AlternateContent>
          <mc:Choice Requires="wps">
            <w:drawing>
              <wp:anchor distT="0" distB="0" distL="114300" distR="114300" simplePos="0" relativeHeight="251658241" behindDoc="1" locked="0" layoutInCell="1" allowOverlap="1" wp14:anchorId="3B0F534D" wp14:editId="752AAEF5">
                <wp:simplePos x="0" y="0"/>
                <wp:positionH relativeFrom="column">
                  <wp:posOffset>-57785</wp:posOffset>
                </wp:positionH>
                <wp:positionV relativeFrom="paragraph">
                  <wp:posOffset>-23495</wp:posOffset>
                </wp:positionV>
                <wp:extent cx="6035040" cy="635"/>
                <wp:effectExtent l="8890" t="14605" r="13970" b="13335"/>
                <wp:wrapNone/>
                <wp:docPr id="2" name="Straight Arrow Connector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7EBDDC7" id="_x0000_t32" coordsize="21600,21600" o:spt="32" o:oned="t" path="m,l21600,21600e" filled="f">
                <v:path arrowok="t" fillok="f" o:connecttype="none"/>
                <o:lock v:ext="edit" shapetype="t"/>
              </v:shapetype>
              <v:shape id="Straight Arrow Connector 2" o:spid="_x0000_s1026" type="#_x0000_t32" alt="&quot;&quot;" style="position:absolute;margin-left:-4.55pt;margin-top:-1.85pt;width:475.2pt;height:.0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" strokecolor="#7f7f7f" strokeweight="1pt">
                <o:lock v:ext="edit" aspectratio="t"/>
              </v:shape>
            </w:pict>
          </mc:Fallback>
        </mc:AlternateContent>
      </w:r>
      <w:r w:rsidR="008460EE">
        <w:rPr>
          <w:rFonts w:ascii="Arial" w:eastAsia="Times New Roman" w:hAnsi="Arial" w:cs="Arial"/>
          <w:b/>
          <w:bCs/>
          <w:noProof/>
          <w:sz w:val="28"/>
          <w:szCs w:val="28"/>
        </w:rPr>
        <w:t xml:space="preserve">Production </w:t>
      </w:r>
      <w:r w:rsidR="0058463F">
        <w:rPr>
          <w:rFonts w:ascii="Arial" w:eastAsia="Times New Roman" w:hAnsi="Arial" w:cs="Arial"/>
          <w:b/>
          <w:bCs/>
          <w:noProof/>
          <w:sz w:val="28"/>
          <w:szCs w:val="28"/>
        </w:rPr>
        <w:t>Editor</w:t>
      </w:r>
      <w:r w:rsidR="5B14BFA5" w:rsidRPr="004A1940">
        <w:rPr>
          <w:rFonts w:ascii="Arial" w:eastAsia="Times New Roman" w:hAnsi="Arial" w:cs="Arial"/>
          <w:b/>
          <w:bCs/>
          <w:noProof/>
          <w:sz w:val="28"/>
          <w:szCs w:val="28"/>
        </w:rPr>
        <w:t xml:space="preserve"> </w:t>
      </w:r>
      <w:r w:rsidR="008460EE">
        <w:rPr>
          <w:rFonts w:ascii="Arial" w:eastAsia="Times New Roman" w:hAnsi="Arial" w:cs="Arial"/>
          <w:b/>
          <w:bCs/>
          <w:noProof/>
          <w:sz w:val="28"/>
          <w:szCs w:val="28"/>
        </w:rPr>
        <w:t>I</w:t>
      </w:r>
      <w:r w:rsidR="00DF5E73">
        <w:rPr>
          <w:rFonts w:ascii="Arial" w:eastAsia="Times New Roman" w:hAnsi="Arial" w:cs="Arial"/>
          <w:b/>
          <w:bCs/>
          <w:noProof/>
          <w:sz w:val="28"/>
          <w:szCs w:val="28"/>
        </w:rPr>
        <w:t>I</w:t>
      </w:r>
      <w:r w:rsidR="008460EE">
        <w:rPr>
          <w:rFonts w:ascii="Arial" w:eastAsia="Times New Roman" w:hAnsi="Arial" w:cs="Arial"/>
          <w:b/>
          <w:bCs/>
          <w:noProof/>
          <w:sz w:val="28"/>
          <w:szCs w:val="28"/>
        </w:rPr>
        <w:t xml:space="preserve"> </w:t>
      </w:r>
      <w:r w:rsidR="5B14BFA5" w:rsidRPr="004A1940">
        <w:rPr>
          <w:rFonts w:ascii="Arial" w:eastAsia="Times New Roman" w:hAnsi="Arial" w:cs="Arial"/>
          <w:b/>
          <w:bCs/>
          <w:noProof/>
          <w:sz w:val="28"/>
          <w:szCs w:val="28"/>
        </w:rPr>
        <w:t>Job Description</w:t>
      </w:r>
    </w:p>
    <w:p w14:paraId="09126E87" w14:textId="77777777" w:rsidR="005F05AF" w:rsidRPr="004A1940" w:rsidRDefault="00480494" w:rsidP="005F05AF">
      <w:pPr>
        <w:spacing w:after="0"/>
        <w:rPr>
          <w:rFonts w:ascii="Arial" w:eastAsia="Times New Roman" w:hAnsi="Arial" w:cs="Arial"/>
          <w:b/>
          <w:bCs/>
          <w:color w:val="810000"/>
          <w:sz w:val="28"/>
          <w:szCs w:val="28"/>
        </w:rPr>
      </w:pPr>
      <w:r w:rsidRPr="004A1940">
        <w:rPr>
          <w:rFonts w:ascii="Arial" w:eastAsia="Times New Roman" w:hAnsi="Arial" w:cs="Arial"/>
          <w:b/>
          <w:bCs/>
          <w:noProof/>
          <w:color w:val="810000"/>
          <w:sz w:val="28"/>
          <w:szCs w:val="28"/>
        </w:rPr>
        <mc:AlternateContent>
          <mc:Choice Requires="wps">
            <w:drawing>
              <wp:anchor distT="0" distB="0" distL="114300" distR="114300" simplePos="0" relativeHeight="251658240" behindDoc="1" locked="0" layoutInCell="1" allowOverlap="1" wp14:anchorId="2E4B3C43" wp14:editId="5B84151C">
                <wp:simplePos x="0" y="0"/>
                <wp:positionH relativeFrom="column">
                  <wp:posOffset>-53340</wp:posOffset>
                </wp:positionH>
                <wp:positionV relativeFrom="paragraph">
                  <wp:posOffset>34925</wp:posOffset>
                </wp:positionV>
                <wp:extent cx="6035040" cy="635"/>
                <wp:effectExtent l="13335" t="6350" r="9525" b="12065"/>
                <wp:wrapNone/>
                <wp:docPr id="1" name="Straight Arrow Connector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37CB67" id="Straight Arrow Connector 1" o:spid="_x0000_s1026" type="#_x0000_t32" alt="&quot;&quot;" style="position:absolute;margin-left:-4.2pt;margin-top:2.75pt;width:475.2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" strokecolor="#7f7f7f" strokeweight="1pt">
                <o:lock v:ext="edit" aspectratio="t"/>
              </v:shape>
            </w:pict>
          </mc:Fallback>
        </mc:AlternateContent>
      </w:r>
    </w:p>
    <w:p w14:paraId="0F5E8286" w14:textId="4F314343" w:rsidR="00FF56A9" w:rsidRPr="0058463F" w:rsidRDefault="00FF56A9" w:rsidP="5745B4B6">
      <w:pPr>
        <w:shd w:val="clear" w:color="auto" w:fill="FFFFFF" w:themeFill="background1"/>
        <w:spacing w:after="0" w:line="240" w:lineRule="auto"/>
        <w:rPr>
          <w:rFonts w:ascii="Arial" w:eastAsia="Times New Roman" w:hAnsi="Arial" w:cs="Arial"/>
          <w:b/>
          <w:bCs/>
          <w:sz w:val="24"/>
          <w:szCs w:val="24"/>
        </w:rPr>
      </w:pPr>
      <w:r w:rsidRPr="0058463F">
        <w:rPr>
          <w:rFonts w:ascii="Arial" w:eastAsia="Times New Roman" w:hAnsi="Arial" w:cs="Arial"/>
          <w:b/>
          <w:bCs/>
          <w:sz w:val="24"/>
          <w:szCs w:val="24"/>
        </w:rPr>
        <w:t>Classification Title</w:t>
      </w:r>
      <w:r w:rsidR="00621CE2" w:rsidRPr="0058463F">
        <w:rPr>
          <w:rFonts w:ascii="Arial" w:eastAsia="Times New Roman" w:hAnsi="Arial" w:cs="Arial"/>
          <w:b/>
          <w:bCs/>
          <w:sz w:val="24"/>
          <w:szCs w:val="24"/>
        </w:rPr>
        <w:t>:</w:t>
      </w:r>
      <w:r w:rsidR="000B2FFA" w:rsidRPr="0058463F">
        <w:rPr>
          <w:rFonts w:ascii="Arial" w:eastAsia="Times New Roman" w:hAnsi="Arial" w:cs="Arial"/>
          <w:b/>
          <w:bCs/>
          <w:sz w:val="24"/>
          <w:szCs w:val="24"/>
        </w:rPr>
        <w:t xml:space="preserve"> </w:t>
      </w:r>
      <w:r w:rsidR="008460EE">
        <w:rPr>
          <w:rFonts w:ascii="Arial" w:eastAsia="Times New Roman" w:hAnsi="Arial" w:cs="Arial"/>
          <w:sz w:val="24"/>
          <w:szCs w:val="24"/>
        </w:rPr>
        <w:t>Production Editor I</w:t>
      </w:r>
      <w:r w:rsidR="00DF5E73">
        <w:rPr>
          <w:rFonts w:ascii="Arial" w:eastAsia="Times New Roman" w:hAnsi="Arial" w:cs="Arial"/>
          <w:sz w:val="24"/>
          <w:szCs w:val="24"/>
        </w:rPr>
        <w:t>I</w:t>
      </w:r>
    </w:p>
    <w:p w14:paraId="37C2005C" w14:textId="77777777" w:rsidR="00FF56A9" w:rsidRPr="0058463F" w:rsidRDefault="00FF56A9" w:rsidP="00FF56A9">
      <w:pPr>
        <w:shd w:val="clear" w:color="auto" w:fill="FFFFFF"/>
        <w:spacing w:after="0" w:line="240" w:lineRule="auto"/>
        <w:rPr>
          <w:rFonts w:ascii="Arial" w:eastAsia="Times New Roman" w:hAnsi="Arial" w:cs="Arial"/>
          <w:sz w:val="24"/>
          <w:szCs w:val="24"/>
        </w:rPr>
      </w:pPr>
    </w:p>
    <w:p w14:paraId="28948D4F" w14:textId="3AD75DB9" w:rsidR="00FF56A9" w:rsidRPr="0058463F" w:rsidRDefault="00FF56A9" w:rsidP="5745B4B6">
      <w:pPr>
        <w:shd w:val="clear" w:color="auto" w:fill="FFFFFF" w:themeFill="background1"/>
        <w:spacing w:after="0" w:line="240" w:lineRule="auto"/>
        <w:rPr>
          <w:rFonts w:ascii="Arial" w:eastAsia="Times New Roman" w:hAnsi="Arial" w:cs="Arial"/>
          <w:b/>
          <w:bCs/>
          <w:sz w:val="24"/>
          <w:szCs w:val="24"/>
        </w:rPr>
      </w:pPr>
      <w:r w:rsidRPr="0058463F">
        <w:rPr>
          <w:rFonts w:ascii="Arial" w:eastAsia="Times New Roman" w:hAnsi="Arial" w:cs="Arial"/>
          <w:b/>
          <w:bCs/>
          <w:sz w:val="24"/>
          <w:szCs w:val="24"/>
        </w:rPr>
        <w:t>FLSA Exemption Status:</w:t>
      </w:r>
      <w:r w:rsidR="000B2FFA" w:rsidRPr="0058463F">
        <w:rPr>
          <w:rFonts w:ascii="Arial" w:eastAsia="Times New Roman" w:hAnsi="Arial" w:cs="Arial"/>
          <w:b/>
          <w:bCs/>
          <w:sz w:val="24"/>
          <w:szCs w:val="24"/>
        </w:rPr>
        <w:t xml:space="preserve"> </w:t>
      </w:r>
      <w:r w:rsidR="72FBAD80" w:rsidRPr="0058463F">
        <w:rPr>
          <w:rFonts w:ascii="Arial" w:eastAsia="Times New Roman" w:hAnsi="Arial" w:cs="Arial"/>
          <w:sz w:val="24"/>
          <w:szCs w:val="24"/>
        </w:rPr>
        <w:t xml:space="preserve">Exempt </w:t>
      </w:r>
    </w:p>
    <w:p w14:paraId="65FDD8E7" w14:textId="77777777" w:rsidR="00FF56A9" w:rsidRPr="0058463F" w:rsidRDefault="00FF56A9" w:rsidP="00FF56A9">
      <w:pPr>
        <w:shd w:val="clear" w:color="auto" w:fill="FFFFFF"/>
        <w:spacing w:after="0" w:line="240" w:lineRule="auto"/>
        <w:rPr>
          <w:rFonts w:ascii="Arial" w:eastAsia="Times New Roman" w:hAnsi="Arial" w:cs="Arial"/>
          <w:sz w:val="24"/>
          <w:szCs w:val="24"/>
        </w:rPr>
      </w:pPr>
    </w:p>
    <w:p w14:paraId="034B3720" w14:textId="1955FFD8" w:rsidR="00EA447A" w:rsidRPr="0058463F" w:rsidRDefault="00FF56A9" w:rsidP="5EDD3EB1">
      <w:pPr>
        <w:shd w:val="clear" w:color="auto" w:fill="FFFFFF" w:themeFill="background1"/>
        <w:spacing w:after="0" w:line="240" w:lineRule="auto"/>
        <w:rPr>
          <w:rFonts w:ascii="Arial" w:eastAsia="Times New Roman" w:hAnsi="Arial" w:cs="Arial"/>
          <w:b/>
          <w:bCs/>
          <w:sz w:val="24"/>
          <w:szCs w:val="24"/>
        </w:rPr>
      </w:pPr>
      <w:r w:rsidRPr="0058463F">
        <w:rPr>
          <w:rFonts w:ascii="Arial" w:eastAsia="Times New Roman" w:hAnsi="Arial" w:cs="Arial"/>
          <w:b/>
          <w:bCs/>
          <w:sz w:val="24"/>
          <w:szCs w:val="24"/>
        </w:rPr>
        <w:t>Pay Grade:</w:t>
      </w:r>
      <w:r w:rsidR="00EA50D1" w:rsidRPr="0058463F">
        <w:rPr>
          <w:rFonts w:ascii="Arial" w:eastAsia="Times New Roman" w:hAnsi="Arial" w:cs="Arial"/>
          <w:b/>
          <w:bCs/>
          <w:sz w:val="24"/>
          <w:szCs w:val="24"/>
        </w:rPr>
        <w:t xml:space="preserve"> </w:t>
      </w:r>
      <w:r w:rsidR="00DF5E73">
        <w:rPr>
          <w:rFonts w:ascii="Arial" w:eastAsia="Times New Roman" w:hAnsi="Arial" w:cs="Arial"/>
          <w:sz w:val="24"/>
          <w:szCs w:val="24"/>
        </w:rPr>
        <w:t>9</w:t>
      </w:r>
    </w:p>
    <w:p w14:paraId="3E0C7C88" w14:textId="1DA1800E" w:rsidR="00FF56A9" w:rsidRPr="0058463F" w:rsidRDefault="00FF56A9" w:rsidP="5745B4B6">
      <w:pPr>
        <w:shd w:val="clear" w:color="auto" w:fill="FFFFFF" w:themeFill="background1"/>
        <w:spacing w:after="0" w:line="240" w:lineRule="auto"/>
        <w:rPr>
          <w:rFonts w:ascii="Arial" w:eastAsia="Times New Roman" w:hAnsi="Arial" w:cs="Arial"/>
          <w:b/>
          <w:bCs/>
          <w:sz w:val="24"/>
          <w:szCs w:val="24"/>
        </w:rPr>
      </w:pPr>
    </w:p>
    <w:p w14:paraId="0B37EE1F" w14:textId="046A58A6" w:rsidR="4510CEF4" w:rsidRPr="0058463F" w:rsidRDefault="4510CEF4" w:rsidP="5745B4B6">
      <w:pPr>
        <w:spacing w:after="160" w:line="259" w:lineRule="auto"/>
        <w:rPr>
          <w:rFonts w:ascii="Arial" w:eastAsia="Arial" w:hAnsi="Arial" w:cs="Arial"/>
          <w:sz w:val="24"/>
          <w:szCs w:val="24"/>
        </w:rPr>
      </w:pPr>
      <w:r w:rsidRPr="0058463F">
        <w:rPr>
          <w:rFonts w:ascii="Arial" w:eastAsia="Arial" w:hAnsi="Arial" w:cs="Arial"/>
          <w:b/>
          <w:bCs/>
          <w:sz w:val="24"/>
          <w:szCs w:val="24"/>
        </w:rPr>
        <w:t xml:space="preserve">Job Description Summary:  </w:t>
      </w:r>
    </w:p>
    <w:p w14:paraId="7A5CC483" w14:textId="77777777" w:rsidR="00DF5E73" w:rsidRDefault="00DF5E73" w:rsidP="00071FCF">
      <w:pPr>
        <w:pStyle w:val="NoSpacing"/>
        <w:spacing w:before="240"/>
        <w:rPr>
          <w:rFonts w:ascii="Arial" w:hAnsi="Arial" w:cs="Arial"/>
          <w:sz w:val="24"/>
          <w:szCs w:val="24"/>
          <w:shd w:val="clear" w:color="auto" w:fill="FFFFFF"/>
        </w:rPr>
      </w:pPr>
      <w:r w:rsidRPr="00DF5E73">
        <w:rPr>
          <w:rFonts w:ascii="Arial" w:hAnsi="Arial" w:cs="Arial"/>
          <w:sz w:val="24"/>
          <w:szCs w:val="24"/>
          <w:shd w:val="clear" w:color="auto" w:fill="FFFFFF"/>
        </w:rPr>
        <w:t>The Production Editor II, under general supervision, carries out production and quality control duties in support of Texas A&amp;M University (TAMU) reports and publications, other projects, and legacy materials. Participates in development of formats, style guidelines, and production procedures for all required reports and publications produced by TAMU Publication Services.</w:t>
      </w:r>
    </w:p>
    <w:p w14:paraId="6F27418D" w14:textId="3603F29F" w:rsidR="00EA0EDF" w:rsidRDefault="00EA0EDF" w:rsidP="00071FCF">
      <w:pPr>
        <w:pStyle w:val="NoSpacing"/>
        <w:spacing w:before="240"/>
        <w:rPr>
          <w:rFonts w:ascii="Arial" w:eastAsia="Arial" w:hAnsi="Arial" w:cs="Arial"/>
          <w:b/>
          <w:bCs/>
          <w:sz w:val="24"/>
          <w:szCs w:val="24"/>
        </w:rPr>
      </w:pPr>
      <w:r w:rsidRPr="0058463F">
        <w:rPr>
          <w:rFonts w:ascii="Arial" w:eastAsia="Arial" w:hAnsi="Arial" w:cs="Arial"/>
          <w:b/>
          <w:bCs/>
          <w:sz w:val="24"/>
          <w:szCs w:val="24"/>
        </w:rPr>
        <w:t>Essential Duties and Tasks:</w:t>
      </w:r>
    </w:p>
    <w:p w14:paraId="507F81DF" w14:textId="77777777" w:rsidR="002211C5" w:rsidRPr="0058463F" w:rsidRDefault="002211C5" w:rsidP="00071FCF">
      <w:pPr>
        <w:pStyle w:val="NoSpacing"/>
        <w:spacing w:before="240"/>
        <w:rPr>
          <w:rFonts w:ascii="Arial" w:eastAsia="Arial" w:hAnsi="Arial" w:cs="Arial"/>
          <w:sz w:val="24"/>
          <w:szCs w:val="24"/>
        </w:rPr>
      </w:pPr>
    </w:p>
    <w:p w14:paraId="31A23D02" w14:textId="15480662" w:rsidR="00DF5E73" w:rsidRPr="00DF5E73" w:rsidRDefault="00DF5E73" w:rsidP="002211C5">
      <w:pPr>
        <w:spacing w:after="0" w:line="259" w:lineRule="auto"/>
        <w:rPr>
          <w:rFonts w:ascii="Arial" w:eastAsia="Arial" w:hAnsi="Arial" w:cs="Arial"/>
          <w:b/>
          <w:bCs/>
          <w:sz w:val="24"/>
          <w:szCs w:val="24"/>
        </w:rPr>
      </w:pPr>
      <w:bookmarkStart w:id="0" w:name="_Hlk181276410"/>
      <w:r w:rsidRPr="00DF5E73">
        <w:rPr>
          <w:rFonts w:ascii="Arial" w:eastAsia="Arial" w:hAnsi="Arial" w:cs="Arial"/>
          <w:b/>
          <w:bCs/>
          <w:sz w:val="24"/>
          <w:szCs w:val="24"/>
        </w:rPr>
        <w:t>40% Production</w:t>
      </w:r>
    </w:p>
    <w:p w14:paraId="3C07FF22" w14:textId="264BC7CB" w:rsidR="003919F9" w:rsidRPr="003919F9" w:rsidRDefault="00DF5E73" w:rsidP="002211C5">
      <w:pPr>
        <w:pStyle w:val="ListParagraph"/>
        <w:numPr>
          <w:ilvl w:val="0"/>
          <w:numId w:val="36"/>
        </w:numPr>
        <w:spacing w:after="0" w:line="259" w:lineRule="auto"/>
        <w:rPr>
          <w:rFonts w:ascii="Arial" w:eastAsia="Arial" w:hAnsi="Arial" w:cs="Arial"/>
          <w:sz w:val="24"/>
          <w:szCs w:val="24"/>
        </w:rPr>
      </w:pPr>
      <w:r w:rsidRPr="003919F9">
        <w:rPr>
          <w:rFonts w:ascii="Arial" w:eastAsia="Arial" w:hAnsi="Arial" w:cs="Arial"/>
          <w:sz w:val="24"/>
          <w:szCs w:val="24"/>
        </w:rPr>
        <w:t xml:space="preserve">Perform legacy tasks for previous program materials. Lay out chapter galleys for author review, and apply author changes. </w:t>
      </w:r>
    </w:p>
    <w:p w14:paraId="670C1394" w14:textId="244264E6" w:rsidR="003919F9" w:rsidRDefault="00DF5E73" w:rsidP="003919F9">
      <w:pPr>
        <w:pStyle w:val="ListParagraph"/>
        <w:numPr>
          <w:ilvl w:val="0"/>
          <w:numId w:val="36"/>
        </w:numPr>
        <w:spacing w:before="240" w:after="0" w:line="259" w:lineRule="auto"/>
        <w:rPr>
          <w:rFonts w:ascii="Arial" w:eastAsia="Arial" w:hAnsi="Arial" w:cs="Arial"/>
          <w:sz w:val="24"/>
          <w:szCs w:val="24"/>
        </w:rPr>
      </w:pPr>
      <w:r w:rsidRPr="003919F9">
        <w:rPr>
          <w:rFonts w:ascii="Arial" w:eastAsia="Arial" w:hAnsi="Arial" w:cs="Arial"/>
          <w:sz w:val="24"/>
          <w:szCs w:val="24"/>
        </w:rPr>
        <w:t>Assist with producing interactive</w:t>
      </w:r>
      <w:r w:rsidR="00BF631D">
        <w:rPr>
          <w:rFonts w:ascii="Arial" w:eastAsia="Arial" w:hAnsi="Arial" w:cs="Arial"/>
          <w:sz w:val="24"/>
          <w:szCs w:val="24"/>
        </w:rPr>
        <w:t xml:space="preserve"> print</w:t>
      </w:r>
      <w:r w:rsidRPr="003919F9">
        <w:rPr>
          <w:rFonts w:ascii="Arial" w:eastAsia="Arial" w:hAnsi="Arial" w:cs="Arial"/>
          <w:sz w:val="24"/>
          <w:szCs w:val="24"/>
        </w:rPr>
        <w:t xml:space="preserve"> and web content. Prepare volume zip files to be included with the electronic volume. </w:t>
      </w:r>
    </w:p>
    <w:p w14:paraId="380B459A" w14:textId="108ADE06" w:rsidR="00DF5E73" w:rsidRDefault="00DF5E73" w:rsidP="006667AD">
      <w:pPr>
        <w:pStyle w:val="ListParagraph"/>
        <w:numPr>
          <w:ilvl w:val="0"/>
          <w:numId w:val="38"/>
        </w:numPr>
        <w:spacing w:before="240" w:after="0" w:line="259" w:lineRule="auto"/>
        <w:rPr>
          <w:rFonts w:ascii="Arial" w:eastAsia="Arial" w:hAnsi="Arial" w:cs="Arial"/>
          <w:sz w:val="24"/>
          <w:szCs w:val="24"/>
        </w:rPr>
      </w:pPr>
      <w:r w:rsidRPr="003919F9">
        <w:rPr>
          <w:rFonts w:ascii="Arial" w:eastAsia="Arial" w:hAnsi="Arial" w:cs="Arial"/>
          <w:sz w:val="24"/>
          <w:szCs w:val="24"/>
        </w:rPr>
        <w:t>Prepare volume front matter and ensure contents are complete and correct.</w:t>
      </w:r>
      <w:r w:rsidR="006667AD" w:rsidRPr="006667AD">
        <w:rPr>
          <w:rFonts w:ascii="Arial" w:eastAsia="Arial" w:hAnsi="Arial" w:cs="Arial"/>
          <w:sz w:val="24"/>
          <w:szCs w:val="24"/>
        </w:rPr>
        <w:t xml:space="preserve"> </w:t>
      </w:r>
      <w:r w:rsidR="006667AD">
        <w:rPr>
          <w:rFonts w:ascii="Arial" w:eastAsia="Arial" w:hAnsi="Arial" w:cs="Arial"/>
          <w:sz w:val="24"/>
          <w:szCs w:val="24"/>
        </w:rPr>
        <w:t>Participates in the development of publication and report formats</w:t>
      </w:r>
    </w:p>
    <w:p w14:paraId="3A7448CC" w14:textId="77777777" w:rsidR="002211C5" w:rsidRPr="006667AD" w:rsidRDefault="002211C5" w:rsidP="002211C5">
      <w:pPr>
        <w:pStyle w:val="ListParagraph"/>
        <w:spacing w:before="240" w:after="0" w:line="259" w:lineRule="auto"/>
        <w:rPr>
          <w:rFonts w:ascii="Arial" w:eastAsia="Arial" w:hAnsi="Arial" w:cs="Arial"/>
          <w:sz w:val="24"/>
          <w:szCs w:val="24"/>
        </w:rPr>
      </w:pPr>
    </w:p>
    <w:p w14:paraId="2379F08D" w14:textId="357AA4D8" w:rsidR="00DF5E73" w:rsidRPr="00DF5E73" w:rsidRDefault="00DF5E73" w:rsidP="002211C5">
      <w:pPr>
        <w:spacing w:after="0" w:line="259" w:lineRule="auto"/>
        <w:rPr>
          <w:rFonts w:ascii="Arial" w:eastAsia="Arial" w:hAnsi="Arial" w:cs="Arial"/>
          <w:b/>
          <w:bCs/>
          <w:sz w:val="24"/>
          <w:szCs w:val="24"/>
        </w:rPr>
      </w:pPr>
      <w:r w:rsidRPr="00DF5E73">
        <w:rPr>
          <w:rFonts w:ascii="Arial" w:eastAsia="Arial" w:hAnsi="Arial" w:cs="Arial"/>
          <w:b/>
          <w:bCs/>
          <w:sz w:val="24"/>
          <w:szCs w:val="24"/>
        </w:rPr>
        <w:t>2</w:t>
      </w:r>
      <w:r w:rsidR="00EE067E">
        <w:rPr>
          <w:rFonts w:ascii="Arial" w:eastAsia="Arial" w:hAnsi="Arial" w:cs="Arial"/>
          <w:b/>
          <w:bCs/>
          <w:sz w:val="24"/>
          <w:szCs w:val="24"/>
        </w:rPr>
        <w:t>0</w:t>
      </w:r>
      <w:r w:rsidRPr="00DF5E73">
        <w:rPr>
          <w:rFonts w:ascii="Arial" w:eastAsia="Arial" w:hAnsi="Arial" w:cs="Arial"/>
          <w:b/>
          <w:bCs/>
          <w:sz w:val="24"/>
          <w:szCs w:val="24"/>
        </w:rPr>
        <w:t>% Quality Control</w:t>
      </w:r>
    </w:p>
    <w:p w14:paraId="5D826136" w14:textId="77777777" w:rsidR="003919F9" w:rsidRDefault="00DF5E73" w:rsidP="002211C5">
      <w:pPr>
        <w:pStyle w:val="ListParagraph"/>
        <w:numPr>
          <w:ilvl w:val="0"/>
          <w:numId w:val="37"/>
        </w:numPr>
        <w:spacing w:after="0" w:line="259" w:lineRule="auto"/>
        <w:rPr>
          <w:rFonts w:ascii="Arial" w:eastAsia="Arial" w:hAnsi="Arial" w:cs="Arial"/>
          <w:sz w:val="24"/>
          <w:szCs w:val="24"/>
        </w:rPr>
      </w:pPr>
      <w:r w:rsidRPr="003919F9">
        <w:rPr>
          <w:rFonts w:ascii="Arial" w:eastAsia="Arial" w:hAnsi="Arial" w:cs="Arial"/>
          <w:sz w:val="24"/>
          <w:szCs w:val="24"/>
        </w:rPr>
        <w:t xml:space="preserve">Carry out standards and style guidelines for quality control. Ensure quality, consistency, and completeness in all publications. </w:t>
      </w:r>
    </w:p>
    <w:p w14:paraId="4CB6FD41" w14:textId="77777777" w:rsidR="006667AD" w:rsidRPr="006667AD" w:rsidRDefault="00DF5E73" w:rsidP="003919F9">
      <w:pPr>
        <w:pStyle w:val="ListParagraph"/>
        <w:numPr>
          <w:ilvl w:val="0"/>
          <w:numId w:val="37"/>
        </w:numPr>
        <w:spacing w:before="240" w:after="0" w:line="259" w:lineRule="auto"/>
        <w:rPr>
          <w:rFonts w:ascii="Arial" w:eastAsia="Arial" w:hAnsi="Arial" w:cs="Arial"/>
          <w:sz w:val="24"/>
          <w:szCs w:val="24"/>
        </w:rPr>
      </w:pPr>
      <w:r w:rsidRPr="003919F9">
        <w:rPr>
          <w:rFonts w:ascii="Arial" w:eastAsia="Arial" w:hAnsi="Arial" w:cs="Arial"/>
          <w:sz w:val="24"/>
          <w:szCs w:val="24"/>
        </w:rPr>
        <w:t>Work with graphics and editorial sections to promote consistency throughout each volume.</w:t>
      </w:r>
      <w:r w:rsidR="006667AD" w:rsidRPr="006667AD">
        <w:rPr>
          <w:rFonts w:ascii="Arial" w:hAnsi="Arial" w:cs="Arial"/>
          <w:sz w:val="24"/>
          <w:szCs w:val="24"/>
          <w:shd w:val="clear" w:color="auto" w:fill="FFFFFF"/>
        </w:rPr>
        <w:t xml:space="preserve"> </w:t>
      </w:r>
    </w:p>
    <w:p w14:paraId="180E0F44" w14:textId="1A1991EE" w:rsidR="00DF5E73" w:rsidRPr="002211C5" w:rsidRDefault="006667AD" w:rsidP="003919F9">
      <w:pPr>
        <w:pStyle w:val="ListParagraph"/>
        <w:numPr>
          <w:ilvl w:val="0"/>
          <w:numId w:val="37"/>
        </w:numPr>
        <w:spacing w:before="240" w:after="0" w:line="259" w:lineRule="auto"/>
        <w:rPr>
          <w:rFonts w:ascii="Arial" w:eastAsia="Arial" w:hAnsi="Arial" w:cs="Arial"/>
          <w:sz w:val="24"/>
          <w:szCs w:val="24"/>
        </w:rPr>
      </w:pPr>
      <w:r w:rsidRPr="006667AD">
        <w:rPr>
          <w:rFonts w:ascii="Arial" w:hAnsi="Arial" w:cs="Arial"/>
          <w:sz w:val="24"/>
          <w:szCs w:val="24"/>
          <w:shd w:val="clear" w:color="auto" w:fill="FFFFFF"/>
        </w:rPr>
        <w:t>Assists with production and/or proofing of program web content.</w:t>
      </w:r>
    </w:p>
    <w:p w14:paraId="62000670" w14:textId="77777777" w:rsidR="002211C5" w:rsidRPr="003919F9" w:rsidRDefault="002211C5" w:rsidP="002211C5">
      <w:pPr>
        <w:pStyle w:val="ListParagraph"/>
        <w:spacing w:before="240" w:after="0" w:line="259" w:lineRule="auto"/>
        <w:rPr>
          <w:rFonts w:ascii="Arial" w:eastAsia="Arial" w:hAnsi="Arial" w:cs="Arial"/>
          <w:sz w:val="24"/>
          <w:szCs w:val="24"/>
        </w:rPr>
      </w:pPr>
    </w:p>
    <w:p w14:paraId="6E6C6676" w14:textId="60E61B7B" w:rsidR="00DF5E73" w:rsidRPr="00DF5E73" w:rsidRDefault="00DF5E73" w:rsidP="002211C5">
      <w:pPr>
        <w:spacing w:after="0" w:line="259" w:lineRule="auto"/>
        <w:rPr>
          <w:rFonts w:ascii="Arial" w:eastAsia="Arial" w:hAnsi="Arial" w:cs="Arial"/>
          <w:b/>
          <w:bCs/>
          <w:sz w:val="24"/>
          <w:szCs w:val="24"/>
        </w:rPr>
      </w:pPr>
      <w:r w:rsidRPr="00DF5E73">
        <w:rPr>
          <w:rFonts w:ascii="Arial" w:eastAsia="Arial" w:hAnsi="Arial" w:cs="Arial"/>
          <w:b/>
          <w:bCs/>
          <w:sz w:val="24"/>
          <w:szCs w:val="24"/>
        </w:rPr>
        <w:t xml:space="preserve">20% </w:t>
      </w:r>
      <w:r w:rsidR="00BF631D">
        <w:rPr>
          <w:rFonts w:ascii="Arial" w:eastAsia="Arial" w:hAnsi="Arial" w:cs="Arial"/>
          <w:b/>
          <w:bCs/>
          <w:sz w:val="24"/>
          <w:szCs w:val="24"/>
        </w:rPr>
        <w:t>Project Coordination</w:t>
      </w:r>
    </w:p>
    <w:p w14:paraId="1806C621" w14:textId="752BAF29" w:rsidR="006667AD" w:rsidRDefault="006667AD" w:rsidP="002211C5">
      <w:pPr>
        <w:pStyle w:val="ListParagraph"/>
        <w:numPr>
          <w:ilvl w:val="0"/>
          <w:numId w:val="38"/>
        </w:numPr>
        <w:spacing w:after="0" w:line="259" w:lineRule="auto"/>
        <w:rPr>
          <w:rFonts w:ascii="Arial" w:eastAsia="Arial" w:hAnsi="Arial" w:cs="Arial"/>
          <w:sz w:val="24"/>
          <w:szCs w:val="24"/>
        </w:rPr>
      </w:pPr>
      <w:r>
        <w:rPr>
          <w:rFonts w:ascii="Arial" w:eastAsia="Arial" w:hAnsi="Arial" w:cs="Arial"/>
          <w:sz w:val="24"/>
          <w:szCs w:val="24"/>
        </w:rPr>
        <w:t>Maintains publication schedules; takes responsibility for meeting deadlines; prepares weekly and monthly work status and timekeeping reports; participate in monthly reviews of /volume/report work status.</w:t>
      </w:r>
    </w:p>
    <w:p w14:paraId="37A2EC99" w14:textId="167ACDDF" w:rsidR="00EA0EDF" w:rsidRPr="0058463F" w:rsidRDefault="00EA0EDF" w:rsidP="003A4B4E">
      <w:pPr>
        <w:spacing w:before="240" w:after="0" w:line="259" w:lineRule="auto"/>
        <w:rPr>
          <w:rFonts w:ascii="Arial" w:eastAsia="Arial" w:hAnsi="Arial" w:cs="Arial"/>
          <w:b/>
          <w:bCs/>
          <w:sz w:val="24"/>
          <w:szCs w:val="24"/>
        </w:rPr>
      </w:pPr>
      <w:r w:rsidRPr="0058463F">
        <w:rPr>
          <w:rFonts w:ascii="Arial" w:eastAsia="Arial" w:hAnsi="Arial" w:cs="Arial"/>
          <w:b/>
          <w:bCs/>
          <w:sz w:val="24"/>
          <w:szCs w:val="24"/>
        </w:rPr>
        <w:t>20% Duty Title (for the department's use)</w:t>
      </w:r>
    </w:p>
    <w:p w14:paraId="59A02138" w14:textId="5582B0F4" w:rsidR="00EA0EDF" w:rsidRPr="0058463F" w:rsidRDefault="00EA0EDF" w:rsidP="00EA0EDF">
      <w:pPr>
        <w:pStyle w:val="ListParagraph"/>
        <w:numPr>
          <w:ilvl w:val="0"/>
          <w:numId w:val="3"/>
        </w:numPr>
        <w:spacing w:after="0" w:line="259" w:lineRule="auto"/>
        <w:rPr>
          <w:rFonts w:ascii="Arial" w:eastAsia="Arial" w:hAnsi="Arial" w:cs="Arial"/>
          <w:sz w:val="24"/>
          <w:szCs w:val="24"/>
        </w:rPr>
      </w:pPr>
      <w:r w:rsidRPr="0058463F">
        <w:rPr>
          <w:rFonts w:ascii="Arial" w:eastAsia="Arial" w:hAnsi="Arial" w:cs="Arial"/>
          <w:sz w:val="24"/>
          <w:szCs w:val="24"/>
        </w:rPr>
        <w:t>Remaining Percentage Can Be Determined by Department to Meet Business Needs or Can Be Incorporated into Percentages Above.</w:t>
      </w:r>
    </w:p>
    <w:bookmarkEnd w:id="0"/>
    <w:p w14:paraId="4146D343" w14:textId="77777777" w:rsidR="00EA0EDF" w:rsidRPr="0058463F" w:rsidRDefault="00EA0EDF" w:rsidP="00EA0EDF">
      <w:pPr>
        <w:spacing w:after="0" w:line="259" w:lineRule="auto"/>
        <w:rPr>
          <w:rFonts w:ascii="Arial" w:eastAsia="Arial" w:hAnsi="Arial" w:cs="Arial"/>
          <w:b/>
          <w:bCs/>
          <w:sz w:val="24"/>
          <w:szCs w:val="24"/>
        </w:rPr>
      </w:pPr>
    </w:p>
    <w:p w14:paraId="04C269A6" w14:textId="77777777" w:rsidR="00A91D82" w:rsidRDefault="00A91D82">
      <w:pPr>
        <w:spacing w:after="0" w:line="240" w:lineRule="auto"/>
        <w:rPr>
          <w:rFonts w:ascii="Arial" w:eastAsia="Arial" w:hAnsi="Arial" w:cs="Arial"/>
          <w:b/>
          <w:bCs/>
          <w:sz w:val="24"/>
          <w:szCs w:val="24"/>
        </w:rPr>
      </w:pPr>
      <w:r>
        <w:rPr>
          <w:rFonts w:ascii="Arial" w:eastAsia="Arial" w:hAnsi="Arial" w:cs="Arial"/>
          <w:b/>
          <w:bCs/>
          <w:sz w:val="24"/>
          <w:szCs w:val="24"/>
        </w:rPr>
        <w:br w:type="page"/>
      </w:r>
    </w:p>
    <w:p w14:paraId="7DE40AD1" w14:textId="669260BA" w:rsidR="00FE2DC7" w:rsidRPr="00FE2DC7" w:rsidRDefault="00FE2DC7" w:rsidP="5745B4B6">
      <w:pPr>
        <w:spacing w:after="160" w:line="259" w:lineRule="auto"/>
        <w:rPr>
          <w:rFonts w:ascii="Arial" w:eastAsia="Arial" w:hAnsi="Arial" w:cs="Arial"/>
          <w:b/>
          <w:bCs/>
          <w:sz w:val="24"/>
          <w:szCs w:val="24"/>
        </w:rPr>
      </w:pPr>
      <w:r>
        <w:rPr>
          <w:rFonts w:ascii="Arial" w:eastAsia="Arial" w:hAnsi="Arial" w:cs="Arial"/>
          <w:b/>
          <w:bCs/>
          <w:sz w:val="24"/>
          <w:szCs w:val="24"/>
        </w:rPr>
        <w:lastRenderedPageBreak/>
        <w:t>Qualifications</w:t>
      </w:r>
    </w:p>
    <w:p w14:paraId="43066C41" w14:textId="72107EF9" w:rsidR="4510CEF4" w:rsidRPr="0058463F" w:rsidRDefault="4510CEF4" w:rsidP="5745B4B6">
      <w:pPr>
        <w:spacing w:after="160" w:line="259" w:lineRule="auto"/>
        <w:rPr>
          <w:rFonts w:ascii="Arial" w:eastAsia="Arial" w:hAnsi="Arial" w:cs="Arial"/>
          <w:sz w:val="24"/>
          <w:szCs w:val="24"/>
        </w:rPr>
      </w:pPr>
      <w:r w:rsidRPr="0058463F">
        <w:rPr>
          <w:rFonts w:ascii="Arial" w:eastAsia="Arial" w:hAnsi="Arial" w:cs="Arial"/>
          <w:b/>
          <w:bCs/>
          <w:sz w:val="24"/>
          <w:szCs w:val="24"/>
        </w:rPr>
        <w:t xml:space="preserve">Required Education: </w:t>
      </w:r>
    </w:p>
    <w:p w14:paraId="7FFCE936" w14:textId="248BBC26" w:rsidR="003A4B4E" w:rsidRPr="003A4B4E" w:rsidRDefault="003A4B4E" w:rsidP="003A4B4E">
      <w:pPr>
        <w:pStyle w:val="ListParagraph"/>
        <w:numPr>
          <w:ilvl w:val="0"/>
          <w:numId w:val="31"/>
        </w:numPr>
        <w:spacing w:before="240" w:after="160" w:line="259" w:lineRule="auto"/>
        <w:rPr>
          <w:rFonts w:ascii="Arial" w:eastAsia="Arial" w:hAnsi="Arial" w:cs="Arial"/>
          <w:sz w:val="24"/>
          <w:szCs w:val="24"/>
        </w:rPr>
      </w:pPr>
      <w:r w:rsidRPr="003A4B4E">
        <w:rPr>
          <w:rFonts w:ascii="Arial" w:eastAsia="Arial" w:hAnsi="Arial" w:cs="Arial"/>
          <w:sz w:val="24"/>
          <w:szCs w:val="24"/>
        </w:rPr>
        <w:t>Bachelor’s degree in applicable field or equivalent combination of education and experience.</w:t>
      </w:r>
    </w:p>
    <w:p w14:paraId="7DEFBF38" w14:textId="36C6B43A" w:rsidR="0058463F" w:rsidRPr="0058463F" w:rsidRDefault="0058463F" w:rsidP="0058463F">
      <w:pPr>
        <w:spacing w:before="240" w:after="160" w:line="259" w:lineRule="auto"/>
        <w:rPr>
          <w:rFonts w:ascii="Arial" w:eastAsia="Arial" w:hAnsi="Arial" w:cs="Arial"/>
          <w:sz w:val="24"/>
          <w:szCs w:val="24"/>
        </w:rPr>
      </w:pPr>
      <w:r w:rsidRPr="0058463F">
        <w:rPr>
          <w:rFonts w:ascii="Arial" w:eastAsia="Arial" w:hAnsi="Arial" w:cs="Arial"/>
          <w:b/>
          <w:bCs/>
          <w:sz w:val="24"/>
          <w:szCs w:val="24"/>
        </w:rPr>
        <w:t xml:space="preserve">Required Experience: </w:t>
      </w:r>
    </w:p>
    <w:p w14:paraId="7CF48AEF" w14:textId="77777777" w:rsidR="00DF5E73" w:rsidRPr="00DF5E73" w:rsidRDefault="00DF5E73" w:rsidP="00DF5E73">
      <w:pPr>
        <w:pStyle w:val="ListParagraph"/>
        <w:numPr>
          <w:ilvl w:val="0"/>
          <w:numId w:val="31"/>
        </w:numPr>
        <w:spacing w:before="240" w:after="160" w:line="259" w:lineRule="auto"/>
        <w:rPr>
          <w:rFonts w:ascii="Arial" w:eastAsia="Arial" w:hAnsi="Arial" w:cs="Arial"/>
          <w:sz w:val="24"/>
          <w:szCs w:val="24"/>
        </w:rPr>
      </w:pPr>
      <w:r w:rsidRPr="00DF5E73">
        <w:rPr>
          <w:rFonts w:ascii="Arial" w:eastAsia="Arial" w:hAnsi="Arial" w:cs="Arial"/>
          <w:sz w:val="24"/>
          <w:szCs w:val="24"/>
        </w:rPr>
        <w:t xml:space="preserve">Two years of related experience in electronic publishing and printing. </w:t>
      </w:r>
    </w:p>
    <w:p w14:paraId="131E30DD" w14:textId="09397971" w:rsidR="4510CEF4" w:rsidRPr="0058463F" w:rsidRDefault="4510CEF4" w:rsidP="0058463F">
      <w:pPr>
        <w:spacing w:before="240" w:after="160" w:line="259" w:lineRule="auto"/>
        <w:rPr>
          <w:rFonts w:ascii="Arial" w:eastAsia="Arial" w:hAnsi="Arial" w:cs="Arial"/>
          <w:sz w:val="24"/>
          <w:szCs w:val="24"/>
        </w:rPr>
      </w:pPr>
      <w:r w:rsidRPr="0058463F">
        <w:rPr>
          <w:rFonts w:ascii="Arial" w:eastAsia="Arial" w:hAnsi="Arial" w:cs="Arial"/>
          <w:b/>
          <w:bCs/>
          <w:sz w:val="24"/>
          <w:szCs w:val="24"/>
        </w:rPr>
        <w:t xml:space="preserve">Required Licenses and Certifications:  </w:t>
      </w:r>
    </w:p>
    <w:p w14:paraId="4A58E23F" w14:textId="245FDB78" w:rsidR="5745B4B6" w:rsidRPr="0058463F" w:rsidRDefault="0058463F" w:rsidP="5745B4B6">
      <w:pPr>
        <w:pStyle w:val="NoSpacing"/>
        <w:numPr>
          <w:ilvl w:val="0"/>
          <w:numId w:val="2"/>
        </w:numPr>
        <w:rPr>
          <w:rFonts w:ascii="Arial" w:eastAsia="Arial" w:hAnsi="Arial" w:cs="Arial"/>
          <w:sz w:val="24"/>
          <w:szCs w:val="24"/>
        </w:rPr>
      </w:pPr>
      <w:r>
        <w:rPr>
          <w:rFonts w:ascii="Arial" w:eastAsia="Arial" w:hAnsi="Arial" w:cs="Arial"/>
          <w:sz w:val="24"/>
          <w:szCs w:val="24"/>
        </w:rPr>
        <w:t xml:space="preserve">None. </w:t>
      </w:r>
    </w:p>
    <w:p w14:paraId="2035C757" w14:textId="77777777" w:rsidR="00EA0EDF" w:rsidRPr="0058463F" w:rsidRDefault="00EA0EDF" w:rsidP="00EA0EDF">
      <w:pPr>
        <w:spacing w:after="0" w:line="259" w:lineRule="auto"/>
        <w:rPr>
          <w:rFonts w:ascii="Arial" w:eastAsia="Arial" w:hAnsi="Arial" w:cs="Arial"/>
          <w:b/>
          <w:bCs/>
          <w:sz w:val="24"/>
          <w:szCs w:val="24"/>
        </w:rPr>
      </w:pPr>
    </w:p>
    <w:p w14:paraId="27B0A527" w14:textId="6284EAEF" w:rsidR="4510CEF4" w:rsidRPr="0058463F" w:rsidRDefault="4510CEF4" w:rsidP="5745B4B6">
      <w:pPr>
        <w:spacing w:after="160" w:line="259" w:lineRule="auto"/>
        <w:rPr>
          <w:rFonts w:ascii="Arial" w:eastAsia="Arial" w:hAnsi="Arial" w:cs="Arial"/>
          <w:sz w:val="24"/>
          <w:szCs w:val="24"/>
        </w:rPr>
      </w:pPr>
      <w:r w:rsidRPr="0058463F">
        <w:rPr>
          <w:rFonts w:ascii="Arial" w:eastAsia="Arial" w:hAnsi="Arial" w:cs="Arial"/>
          <w:b/>
          <w:bCs/>
          <w:sz w:val="24"/>
          <w:szCs w:val="24"/>
        </w:rPr>
        <w:t>Required Knowledge, Skills, and Abilities:</w:t>
      </w:r>
    </w:p>
    <w:p w14:paraId="46AF06C1" w14:textId="77777777" w:rsidR="0058463F" w:rsidRPr="0058463F" w:rsidRDefault="0058463F" w:rsidP="0058463F">
      <w:pPr>
        <w:pStyle w:val="ListParagraph"/>
        <w:numPr>
          <w:ilvl w:val="0"/>
          <w:numId w:val="24"/>
        </w:numPr>
        <w:spacing w:after="0" w:line="259" w:lineRule="auto"/>
        <w:rPr>
          <w:rFonts w:ascii="Arial" w:eastAsia="Arial" w:hAnsi="Arial" w:cs="Arial"/>
          <w:sz w:val="24"/>
          <w:szCs w:val="24"/>
        </w:rPr>
      </w:pPr>
      <w:r w:rsidRPr="0058463F">
        <w:rPr>
          <w:rFonts w:ascii="Arial" w:eastAsia="Arial" w:hAnsi="Arial" w:cs="Arial"/>
          <w:sz w:val="24"/>
          <w:szCs w:val="24"/>
        </w:rPr>
        <w:t>Excellent verbal and written communication skills.</w:t>
      </w:r>
    </w:p>
    <w:p w14:paraId="78234E15" w14:textId="77777777" w:rsidR="00DF5E73" w:rsidRDefault="00DF5E73" w:rsidP="0058463F">
      <w:pPr>
        <w:pStyle w:val="ListParagraph"/>
        <w:numPr>
          <w:ilvl w:val="0"/>
          <w:numId w:val="24"/>
        </w:numPr>
        <w:spacing w:after="0" w:line="259" w:lineRule="auto"/>
        <w:rPr>
          <w:rFonts w:ascii="Arial" w:eastAsia="Arial" w:hAnsi="Arial" w:cs="Arial"/>
          <w:sz w:val="24"/>
          <w:szCs w:val="24"/>
        </w:rPr>
      </w:pPr>
      <w:r w:rsidRPr="00DF5E73">
        <w:rPr>
          <w:rFonts w:ascii="Arial" w:eastAsia="Arial" w:hAnsi="Arial" w:cs="Arial"/>
          <w:sz w:val="24"/>
          <w:szCs w:val="24"/>
        </w:rPr>
        <w:t xml:space="preserve">Proficiency in the use of publication software. </w:t>
      </w:r>
    </w:p>
    <w:p w14:paraId="7B8E4BDD" w14:textId="3B564860" w:rsidR="00DF5E73" w:rsidRDefault="00DF5E73" w:rsidP="0058463F">
      <w:pPr>
        <w:pStyle w:val="ListParagraph"/>
        <w:numPr>
          <w:ilvl w:val="0"/>
          <w:numId w:val="24"/>
        </w:numPr>
        <w:spacing w:after="0" w:line="259" w:lineRule="auto"/>
        <w:rPr>
          <w:rFonts w:ascii="Arial" w:eastAsia="Arial" w:hAnsi="Arial" w:cs="Arial"/>
          <w:sz w:val="24"/>
          <w:szCs w:val="24"/>
        </w:rPr>
      </w:pPr>
      <w:r w:rsidRPr="00DF5E73">
        <w:rPr>
          <w:rFonts w:ascii="Arial" w:eastAsia="Arial" w:hAnsi="Arial" w:cs="Arial"/>
          <w:sz w:val="24"/>
          <w:szCs w:val="24"/>
        </w:rPr>
        <w:t>Advanced knowledge of HTML and CSS.</w:t>
      </w:r>
    </w:p>
    <w:p w14:paraId="62E6145B" w14:textId="1DE52A23" w:rsidR="0058463F" w:rsidRPr="0058463F" w:rsidRDefault="0058463F" w:rsidP="0058463F">
      <w:pPr>
        <w:pStyle w:val="ListParagraph"/>
        <w:numPr>
          <w:ilvl w:val="0"/>
          <w:numId w:val="24"/>
        </w:numPr>
        <w:spacing w:after="0" w:line="259" w:lineRule="auto"/>
        <w:rPr>
          <w:rFonts w:ascii="Arial" w:eastAsia="Arial" w:hAnsi="Arial" w:cs="Arial"/>
          <w:sz w:val="24"/>
          <w:szCs w:val="24"/>
        </w:rPr>
      </w:pPr>
      <w:r w:rsidRPr="0058463F">
        <w:rPr>
          <w:rFonts w:ascii="Arial" w:eastAsia="Arial" w:hAnsi="Arial" w:cs="Arial"/>
          <w:sz w:val="24"/>
          <w:szCs w:val="24"/>
        </w:rPr>
        <w:t>Knowledge of word processing, spreadsheet, and database applications.</w:t>
      </w:r>
    </w:p>
    <w:p w14:paraId="77C55B5D" w14:textId="1895BC54" w:rsidR="00EA0EDF" w:rsidRPr="00FE2DC7" w:rsidRDefault="0058463F" w:rsidP="0058463F">
      <w:pPr>
        <w:pStyle w:val="ListParagraph"/>
        <w:numPr>
          <w:ilvl w:val="0"/>
          <w:numId w:val="24"/>
        </w:numPr>
        <w:spacing w:after="0" w:line="259" w:lineRule="auto"/>
        <w:rPr>
          <w:rFonts w:ascii="Arial" w:eastAsia="Arial" w:hAnsi="Arial" w:cs="Arial"/>
          <w:b/>
          <w:bCs/>
          <w:sz w:val="24"/>
          <w:szCs w:val="24"/>
        </w:rPr>
      </w:pPr>
      <w:r w:rsidRPr="0058463F">
        <w:rPr>
          <w:rFonts w:ascii="Arial" w:eastAsia="Arial" w:hAnsi="Arial" w:cs="Arial"/>
          <w:sz w:val="24"/>
          <w:szCs w:val="24"/>
        </w:rPr>
        <w:t xml:space="preserve">Ability to multitask and work cooperatively with others. </w:t>
      </w:r>
    </w:p>
    <w:p w14:paraId="4366A68D" w14:textId="3095F030" w:rsidR="00FE2DC7" w:rsidRDefault="00FE2DC7" w:rsidP="00FE2DC7">
      <w:pPr>
        <w:spacing w:after="0" w:line="259" w:lineRule="auto"/>
        <w:rPr>
          <w:rFonts w:ascii="Arial" w:eastAsia="Arial" w:hAnsi="Arial" w:cs="Arial"/>
          <w:b/>
          <w:bCs/>
          <w:sz w:val="24"/>
          <w:szCs w:val="24"/>
        </w:rPr>
      </w:pPr>
    </w:p>
    <w:p w14:paraId="032C2540" w14:textId="2F0E3256" w:rsidR="00FE2DC7" w:rsidRPr="00FE2DC7" w:rsidRDefault="00FE2DC7" w:rsidP="00FE2DC7">
      <w:pPr>
        <w:spacing w:after="0" w:line="259" w:lineRule="auto"/>
        <w:rPr>
          <w:rFonts w:ascii="Arial" w:eastAsia="Arial" w:hAnsi="Arial" w:cs="Arial"/>
          <w:b/>
          <w:bCs/>
          <w:sz w:val="24"/>
          <w:szCs w:val="24"/>
        </w:rPr>
      </w:pPr>
      <w:r>
        <w:rPr>
          <w:rFonts w:ascii="Arial" w:eastAsia="Arial" w:hAnsi="Arial" w:cs="Arial"/>
          <w:b/>
          <w:bCs/>
          <w:sz w:val="24"/>
          <w:szCs w:val="24"/>
        </w:rPr>
        <w:t>Additional Information</w:t>
      </w:r>
    </w:p>
    <w:p w14:paraId="78696B91" w14:textId="7F6C45F9" w:rsidR="4510CEF4" w:rsidRPr="0058463F" w:rsidRDefault="4510CEF4" w:rsidP="0058463F">
      <w:pPr>
        <w:spacing w:before="240" w:after="160" w:line="259" w:lineRule="auto"/>
        <w:rPr>
          <w:rFonts w:ascii="Arial" w:eastAsia="Arial" w:hAnsi="Arial" w:cs="Arial"/>
          <w:sz w:val="24"/>
          <w:szCs w:val="24"/>
        </w:rPr>
      </w:pPr>
      <w:r w:rsidRPr="0058463F">
        <w:rPr>
          <w:rFonts w:ascii="Arial" w:eastAsia="Arial" w:hAnsi="Arial" w:cs="Arial"/>
          <w:b/>
          <w:bCs/>
          <w:sz w:val="24"/>
          <w:szCs w:val="24"/>
        </w:rPr>
        <w:t xml:space="preserve">Machines and Equipment: </w:t>
      </w:r>
    </w:p>
    <w:p w14:paraId="51F47F95" w14:textId="3311C788" w:rsidR="00071FCF" w:rsidRPr="00071FCF" w:rsidRDefault="00071FCF" w:rsidP="00071FCF">
      <w:pPr>
        <w:pStyle w:val="ListParagraph"/>
        <w:numPr>
          <w:ilvl w:val="0"/>
          <w:numId w:val="30"/>
        </w:numPr>
        <w:spacing w:after="0" w:line="259" w:lineRule="auto"/>
        <w:rPr>
          <w:rFonts w:ascii="Arial" w:eastAsia="Arial" w:hAnsi="Arial" w:cs="Arial"/>
          <w:sz w:val="24"/>
          <w:szCs w:val="24"/>
        </w:rPr>
      </w:pPr>
      <w:r w:rsidRPr="00071FCF">
        <w:rPr>
          <w:rFonts w:ascii="Arial" w:eastAsia="Arial" w:hAnsi="Arial" w:cs="Arial"/>
          <w:sz w:val="24"/>
          <w:szCs w:val="24"/>
        </w:rPr>
        <w:t>Computer</w:t>
      </w:r>
    </w:p>
    <w:p w14:paraId="3590D2EA" w14:textId="7764A56D" w:rsidR="00071FCF" w:rsidRPr="00071FCF" w:rsidRDefault="00071FCF" w:rsidP="00071FCF">
      <w:pPr>
        <w:pStyle w:val="ListParagraph"/>
        <w:numPr>
          <w:ilvl w:val="0"/>
          <w:numId w:val="30"/>
        </w:numPr>
        <w:spacing w:after="0" w:line="259" w:lineRule="auto"/>
        <w:rPr>
          <w:rFonts w:ascii="Arial" w:eastAsia="Arial" w:hAnsi="Arial" w:cs="Arial"/>
          <w:sz w:val="24"/>
          <w:szCs w:val="24"/>
        </w:rPr>
      </w:pPr>
      <w:r w:rsidRPr="00071FCF">
        <w:rPr>
          <w:rFonts w:ascii="Arial" w:eastAsia="Arial" w:hAnsi="Arial" w:cs="Arial"/>
          <w:sz w:val="24"/>
          <w:szCs w:val="24"/>
        </w:rPr>
        <w:t>Printer</w:t>
      </w:r>
    </w:p>
    <w:p w14:paraId="7DFDCDC4" w14:textId="0C997D32" w:rsidR="00EA0EDF" w:rsidRPr="00071FCF" w:rsidRDefault="00071FCF" w:rsidP="00071FCF">
      <w:pPr>
        <w:pStyle w:val="ListParagraph"/>
        <w:numPr>
          <w:ilvl w:val="0"/>
          <w:numId w:val="30"/>
        </w:numPr>
        <w:spacing w:after="0" w:line="259" w:lineRule="auto"/>
        <w:rPr>
          <w:rFonts w:ascii="Arial" w:eastAsia="Arial" w:hAnsi="Arial" w:cs="Arial"/>
          <w:b/>
          <w:bCs/>
          <w:sz w:val="24"/>
          <w:szCs w:val="24"/>
        </w:rPr>
      </w:pPr>
      <w:r w:rsidRPr="00071FCF">
        <w:rPr>
          <w:rFonts w:ascii="Arial" w:eastAsia="Arial" w:hAnsi="Arial" w:cs="Arial"/>
          <w:sz w:val="24"/>
          <w:szCs w:val="24"/>
        </w:rPr>
        <w:t>Telephone</w:t>
      </w:r>
    </w:p>
    <w:p w14:paraId="41471377" w14:textId="37EB5157" w:rsidR="4510CEF4" w:rsidRDefault="4510CEF4" w:rsidP="00071FCF">
      <w:pPr>
        <w:spacing w:before="240" w:after="160" w:line="259" w:lineRule="auto"/>
        <w:rPr>
          <w:rFonts w:ascii="Arial" w:eastAsia="Arial" w:hAnsi="Arial" w:cs="Arial"/>
          <w:b/>
          <w:bCs/>
          <w:sz w:val="24"/>
          <w:szCs w:val="24"/>
        </w:rPr>
      </w:pPr>
      <w:r w:rsidRPr="0058463F">
        <w:rPr>
          <w:rFonts w:ascii="Arial" w:eastAsia="Arial" w:hAnsi="Arial" w:cs="Arial"/>
          <w:b/>
          <w:bCs/>
          <w:sz w:val="24"/>
          <w:szCs w:val="24"/>
        </w:rPr>
        <w:t xml:space="preserve">Physical Requirements: </w:t>
      </w:r>
    </w:p>
    <w:p w14:paraId="7839F9C9" w14:textId="3B50DDD3" w:rsidR="5745B4B6" w:rsidRPr="00A647D3" w:rsidRDefault="00EE067E" w:rsidP="00A647D3">
      <w:pPr>
        <w:pStyle w:val="ListParagraph"/>
        <w:numPr>
          <w:ilvl w:val="0"/>
          <w:numId w:val="25"/>
        </w:numPr>
        <w:spacing w:after="160" w:line="259" w:lineRule="auto"/>
        <w:rPr>
          <w:rFonts w:ascii="Arial" w:eastAsia="Arial" w:hAnsi="Arial" w:cs="Arial"/>
          <w:sz w:val="24"/>
          <w:szCs w:val="24"/>
        </w:rPr>
      </w:pPr>
      <w:r>
        <w:rPr>
          <w:rFonts w:ascii="Arial" w:hAnsi="Arial" w:cs="Arial"/>
          <w:sz w:val="24"/>
          <w:szCs w:val="24"/>
          <w:shd w:val="clear" w:color="auto" w:fill="FFFFFF"/>
        </w:rPr>
        <w:t>None</w:t>
      </w:r>
    </w:p>
    <w:p w14:paraId="7AA1E0ED" w14:textId="6319AFC1" w:rsidR="5745B4B6" w:rsidRPr="0058463F" w:rsidRDefault="4510CEF4" w:rsidP="004A1940">
      <w:pPr>
        <w:spacing w:after="160" w:line="259" w:lineRule="auto"/>
        <w:rPr>
          <w:rFonts w:ascii="Arial" w:eastAsia="Arial" w:hAnsi="Arial" w:cs="Arial"/>
          <w:sz w:val="24"/>
          <w:szCs w:val="24"/>
        </w:rPr>
      </w:pPr>
      <w:r w:rsidRPr="0058463F">
        <w:rPr>
          <w:rFonts w:ascii="Arial" w:eastAsia="Arial" w:hAnsi="Arial" w:cs="Arial"/>
          <w:b/>
          <w:bCs/>
          <w:sz w:val="24"/>
          <w:szCs w:val="24"/>
        </w:rPr>
        <w:t>Oth</w:t>
      </w:r>
      <w:r w:rsidR="00AF0607" w:rsidRPr="0058463F">
        <w:rPr>
          <w:rFonts w:ascii="Arial" w:eastAsia="Arial" w:hAnsi="Arial" w:cs="Arial"/>
          <w:b/>
          <w:bCs/>
          <w:sz w:val="24"/>
          <w:szCs w:val="24"/>
        </w:rPr>
        <w:t>e</w:t>
      </w:r>
      <w:r w:rsidRPr="0058463F">
        <w:rPr>
          <w:rFonts w:ascii="Arial" w:eastAsia="Arial" w:hAnsi="Arial" w:cs="Arial"/>
          <w:b/>
          <w:bCs/>
          <w:sz w:val="24"/>
          <w:szCs w:val="24"/>
        </w:rPr>
        <w:t>r Requirements and Factors:</w:t>
      </w:r>
    </w:p>
    <w:p w14:paraId="5F58981E" w14:textId="77777777" w:rsidR="00EE067E" w:rsidRPr="0075508D" w:rsidRDefault="00EE067E" w:rsidP="00EE067E">
      <w:pPr>
        <w:pStyle w:val="ListParagraph"/>
        <w:numPr>
          <w:ilvl w:val="0"/>
          <w:numId w:val="39"/>
        </w:numPr>
        <w:spacing w:after="0" w:line="240" w:lineRule="auto"/>
        <w:rPr>
          <w:rFonts w:ascii="Arial" w:eastAsia="Times New Roman" w:hAnsi="Arial" w:cs="Arial"/>
          <w:bCs/>
          <w:sz w:val="24"/>
          <w:szCs w:val="24"/>
        </w:rPr>
      </w:pPr>
      <w:bookmarkStart w:id="1" w:name="_Hlk181957908"/>
      <w:r w:rsidRPr="0075508D">
        <w:rPr>
          <w:rFonts w:ascii="Arial" w:eastAsia="Times New Roman" w:hAnsi="Arial" w:cs="Arial"/>
          <w:bCs/>
          <w:sz w:val="24"/>
          <w:szCs w:val="24"/>
        </w:rPr>
        <w:t>This position is security sensitive.</w:t>
      </w:r>
    </w:p>
    <w:p w14:paraId="64D0ADCF" w14:textId="77777777" w:rsidR="00EE067E" w:rsidRPr="0075508D" w:rsidRDefault="00EE067E" w:rsidP="00EE067E">
      <w:pPr>
        <w:pStyle w:val="ListParagraph"/>
        <w:numPr>
          <w:ilvl w:val="0"/>
          <w:numId w:val="39"/>
        </w:numPr>
        <w:spacing w:after="0" w:line="240" w:lineRule="auto"/>
        <w:rPr>
          <w:rFonts w:ascii="Arial" w:eastAsia="Times New Roman" w:hAnsi="Arial" w:cs="Arial"/>
          <w:bCs/>
          <w:sz w:val="24"/>
          <w:szCs w:val="24"/>
        </w:rPr>
      </w:pPr>
      <w:r w:rsidRPr="0075508D">
        <w:rPr>
          <w:rFonts w:ascii="Arial" w:eastAsia="Times New Roman" w:hAnsi="Arial" w:cs="Arial"/>
          <w:bCs/>
          <w:sz w:val="24"/>
          <w:szCs w:val="24"/>
        </w:rPr>
        <w:t>This position requires compliance with state and federal laws/codes and Texas A&amp;M University System/TAMU policies, regulations, rules and procedures.</w:t>
      </w:r>
    </w:p>
    <w:p w14:paraId="34A8C228" w14:textId="77777777" w:rsidR="00EE067E" w:rsidRPr="0075508D" w:rsidRDefault="00EE067E" w:rsidP="00EE067E">
      <w:pPr>
        <w:pStyle w:val="ListParagraph"/>
        <w:numPr>
          <w:ilvl w:val="0"/>
          <w:numId w:val="39"/>
        </w:numPr>
        <w:spacing w:after="0" w:line="240" w:lineRule="auto"/>
        <w:rPr>
          <w:rFonts w:ascii="Arial" w:eastAsia="Times New Roman" w:hAnsi="Arial" w:cs="Arial"/>
          <w:bCs/>
          <w:sz w:val="24"/>
          <w:szCs w:val="24"/>
        </w:rPr>
      </w:pPr>
      <w:r w:rsidRPr="0075508D">
        <w:rPr>
          <w:rFonts w:ascii="Arial" w:eastAsia="Times New Roman" w:hAnsi="Arial" w:cs="Arial"/>
          <w:bCs/>
          <w:sz w:val="24"/>
          <w:szCs w:val="24"/>
        </w:rPr>
        <w:t>All tasks and job responsibilities must be performed safely without injury to self or others in compliance with System and University safety requirements.</w:t>
      </w:r>
    </w:p>
    <w:bookmarkEnd w:id="1"/>
    <w:p w14:paraId="23356F4F" w14:textId="77777777" w:rsidR="003B7552" w:rsidRPr="003B7552" w:rsidRDefault="003B7552" w:rsidP="003B7552">
      <w:pPr>
        <w:shd w:val="clear" w:color="auto" w:fill="FFFFFF"/>
        <w:spacing w:after="0" w:line="240" w:lineRule="auto"/>
        <w:rPr>
          <w:rFonts w:ascii="Arial" w:eastAsia="Times New Roman" w:hAnsi="Arial" w:cs="Arial"/>
          <w:b/>
          <w:sz w:val="24"/>
          <w:szCs w:val="24"/>
        </w:rPr>
      </w:pPr>
    </w:p>
    <w:p w14:paraId="5678EF56" w14:textId="276466F2" w:rsidR="3B2E75D1" w:rsidRPr="0058463F" w:rsidRDefault="3B2E75D1" w:rsidP="170C4589">
      <w:pPr>
        <w:spacing w:after="0" w:line="240" w:lineRule="auto"/>
        <w:rPr>
          <w:rFonts w:ascii="Arial" w:hAnsi="Arial" w:cs="Arial"/>
          <w:sz w:val="24"/>
          <w:szCs w:val="24"/>
        </w:rPr>
      </w:pPr>
      <w:r w:rsidRPr="0058463F">
        <w:rPr>
          <w:rFonts w:ascii="Arial" w:eastAsia="Times New Roman" w:hAnsi="Arial" w:cs="Arial"/>
          <w:b/>
          <w:bCs/>
          <w:sz w:val="24"/>
          <w:szCs w:val="24"/>
        </w:rPr>
        <w:t xml:space="preserve">Is this </w:t>
      </w:r>
      <w:r w:rsidR="000C2DA6" w:rsidRPr="0058463F">
        <w:rPr>
          <w:rFonts w:ascii="Arial" w:eastAsia="Times New Roman" w:hAnsi="Arial" w:cs="Arial"/>
          <w:b/>
          <w:bCs/>
          <w:sz w:val="24"/>
          <w:szCs w:val="24"/>
        </w:rPr>
        <w:t>role</w:t>
      </w:r>
      <w:r w:rsidRPr="0058463F">
        <w:rPr>
          <w:rFonts w:ascii="Arial" w:eastAsia="Times New Roman" w:hAnsi="Arial" w:cs="Arial"/>
          <w:b/>
          <w:bCs/>
          <w:sz w:val="24"/>
          <w:szCs w:val="24"/>
        </w:rPr>
        <w:t xml:space="preserve"> ORP Eligible? If so, it needs to meet the criteria on the </w:t>
      </w:r>
      <w:hyperlink r:id="rId12">
        <w:r w:rsidRPr="0058463F">
          <w:rPr>
            <w:rStyle w:val="Hyperlink"/>
            <w:rFonts w:ascii="Arial" w:eastAsia="Times New Roman" w:hAnsi="Arial" w:cs="Arial"/>
            <w:b/>
            <w:bCs/>
            <w:sz w:val="24"/>
            <w:szCs w:val="24"/>
          </w:rPr>
          <w:t>Rules and Regulations of the Texas Higher Education Coordinating Board</w:t>
        </w:r>
      </w:hyperlink>
      <w:r w:rsidRPr="0058463F">
        <w:rPr>
          <w:rFonts w:ascii="Arial" w:eastAsia="Times New Roman" w:hAnsi="Arial" w:cs="Arial"/>
          <w:b/>
          <w:bCs/>
          <w:sz w:val="24"/>
          <w:szCs w:val="24"/>
        </w:rPr>
        <w:t xml:space="preserve">. </w:t>
      </w:r>
    </w:p>
    <w:p w14:paraId="165AE153" w14:textId="05A674AA" w:rsidR="00EC59AF" w:rsidRPr="0058463F" w:rsidRDefault="00043611" w:rsidP="5745B4B6">
      <w:pPr>
        <w:shd w:val="clear" w:color="auto" w:fill="FFFFFF" w:themeFill="background1"/>
        <w:spacing w:after="0" w:line="240" w:lineRule="auto"/>
        <w:rPr>
          <w:rFonts w:ascii="Arial" w:eastAsia="Times New Roman" w:hAnsi="Arial" w:cs="Arial"/>
          <w:b/>
          <w:bCs/>
          <w:sz w:val="24"/>
          <w:szCs w:val="24"/>
        </w:rPr>
      </w:pPr>
      <w:sdt>
        <w:sdtPr>
          <w:rPr>
            <w:rFonts w:ascii="Arial" w:eastAsia="Times New Roman" w:hAnsi="Arial" w:cs="Arial"/>
            <w:b/>
            <w:bCs/>
            <w:sz w:val="24"/>
            <w:szCs w:val="24"/>
          </w:rPr>
          <w:id w:val="-7221604"/>
          <w:placeholder>
            <w:docPart w:val="DefaultPlaceholder_1081868574"/>
          </w:placeholder>
          <w14:checkbox>
            <w14:checked w14:val="0"/>
            <w14:checkedState w14:val="2612" w14:font="MS Gothic"/>
            <w14:uncheckedState w14:val="2610" w14:font="MS Gothic"/>
          </w14:checkbox>
        </w:sdtPr>
        <w:sdtEndPr/>
        <w:sdtContent>
          <w:r w:rsidR="00EC59AF" w:rsidRPr="0058463F">
            <w:rPr>
              <w:rFonts w:ascii="Segoe UI Symbol" w:eastAsia="MS Gothic" w:hAnsi="Segoe UI Symbol" w:cs="Segoe UI Symbol"/>
              <w:b/>
              <w:bCs/>
              <w:sz w:val="24"/>
              <w:szCs w:val="24"/>
            </w:rPr>
            <w:t>☐</w:t>
          </w:r>
        </w:sdtContent>
      </w:sdt>
      <w:r w:rsidR="2BE3CB89" w:rsidRPr="0058463F">
        <w:rPr>
          <w:rFonts w:ascii="Arial" w:eastAsia="Times New Roman" w:hAnsi="Arial" w:cs="Arial"/>
          <w:b/>
          <w:bCs/>
          <w:sz w:val="24"/>
          <w:szCs w:val="24"/>
        </w:rPr>
        <w:t xml:space="preserve"> </w:t>
      </w:r>
      <w:r w:rsidR="00EC59AF" w:rsidRPr="0058463F">
        <w:rPr>
          <w:rFonts w:ascii="Arial" w:eastAsia="Times New Roman" w:hAnsi="Arial" w:cs="Arial"/>
          <w:b/>
          <w:bCs/>
          <w:sz w:val="24"/>
          <w:szCs w:val="24"/>
        </w:rPr>
        <w:t>Yes</w:t>
      </w:r>
    </w:p>
    <w:p w14:paraId="3FD56218" w14:textId="205C997E" w:rsidR="00EA447A" w:rsidRPr="0058463F" w:rsidRDefault="00043611"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579897654"/>
          <w14:checkbox>
            <w14:checked w14:val="1"/>
            <w14:checkedState w14:val="2612" w14:font="MS Gothic"/>
            <w14:uncheckedState w14:val="2610" w14:font="MS Gothic"/>
          </w14:checkbox>
        </w:sdtPr>
        <w:sdtEndPr/>
        <w:sdtContent>
          <w:r w:rsidR="00920064">
            <w:rPr>
              <w:rFonts w:ascii="MS Gothic" w:eastAsia="MS Gothic" w:hAnsi="MS Gothic" w:cs="Arial" w:hint="eastAsia"/>
              <w:b/>
              <w:sz w:val="24"/>
              <w:szCs w:val="24"/>
            </w:rPr>
            <w:t>☒</w:t>
          </w:r>
        </w:sdtContent>
      </w:sdt>
      <w:r w:rsidR="00EC59AF" w:rsidRPr="0058463F">
        <w:rPr>
          <w:rFonts w:ascii="Arial" w:eastAsia="Times New Roman" w:hAnsi="Arial" w:cs="Arial"/>
          <w:b/>
          <w:sz w:val="24"/>
          <w:szCs w:val="24"/>
        </w:rPr>
        <w:t xml:space="preserve"> N</w:t>
      </w:r>
      <w:r w:rsidR="002178C4">
        <w:rPr>
          <w:rFonts w:ascii="Arial" w:eastAsia="Times New Roman" w:hAnsi="Arial" w:cs="Arial"/>
          <w:b/>
          <w:sz w:val="24"/>
          <w:szCs w:val="24"/>
        </w:rPr>
        <w:t>o</w:t>
      </w:r>
    </w:p>
    <w:p w14:paraId="751FBC9D" w14:textId="406E6E3A" w:rsidR="00EA447A" w:rsidRPr="0058463F" w:rsidRDefault="00EC59AF" w:rsidP="00FF56A9">
      <w:pPr>
        <w:shd w:val="clear" w:color="auto" w:fill="FFFFFF"/>
        <w:spacing w:after="0" w:line="240" w:lineRule="auto"/>
        <w:rPr>
          <w:rFonts w:ascii="Arial" w:eastAsia="Times New Roman" w:hAnsi="Arial" w:cs="Arial"/>
          <w:b/>
          <w:sz w:val="24"/>
          <w:szCs w:val="24"/>
        </w:rPr>
      </w:pPr>
      <w:r w:rsidRPr="0058463F">
        <w:rPr>
          <w:rFonts w:ascii="Arial" w:eastAsia="Times New Roman" w:hAnsi="Arial" w:cs="Arial"/>
          <w:b/>
          <w:sz w:val="24"/>
          <w:szCs w:val="24"/>
        </w:rPr>
        <w:lastRenderedPageBreak/>
        <w:t>Does this classification have the a</w:t>
      </w:r>
      <w:r w:rsidR="00EA447A" w:rsidRPr="0058463F">
        <w:rPr>
          <w:rFonts w:ascii="Arial" w:eastAsia="Times New Roman" w:hAnsi="Arial" w:cs="Arial"/>
          <w:b/>
          <w:sz w:val="24"/>
          <w:szCs w:val="24"/>
        </w:rPr>
        <w:t xml:space="preserve">bility to work from an </w:t>
      </w:r>
      <w:r w:rsidRPr="0058463F">
        <w:rPr>
          <w:rFonts w:ascii="Arial" w:eastAsia="Times New Roman" w:hAnsi="Arial" w:cs="Arial"/>
          <w:b/>
          <w:sz w:val="24"/>
          <w:szCs w:val="24"/>
        </w:rPr>
        <w:t>alternative work location?</w:t>
      </w:r>
    </w:p>
    <w:p w14:paraId="1C3E5CFC" w14:textId="1BCEBE82" w:rsidR="00EA447A" w:rsidRPr="0058463F" w:rsidRDefault="00043611"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83097046"/>
          <w14:checkbox>
            <w14:checked w14:val="1"/>
            <w14:checkedState w14:val="2612" w14:font="MS Gothic"/>
            <w14:uncheckedState w14:val="2610" w14:font="MS Gothic"/>
          </w14:checkbox>
        </w:sdtPr>
        <w:sdtEndPr/>
        <w:sdtContent>
          <w:r w:rsidR="00920064">
            <w:rPr>
              <w:rFonts w:ascii="MS Gothic" w:eastAsia="MS Gothic" w:hAnsi="MS Gothic" w:cs="Arial" w:hint="eastAsia"/>
              <w:b/>
              <w:sz w:val="24"/>
              <w:szCs w:val="24"/>
            </w:rPr>
            <w:t>☒</w:t>
          </w:r>
        </w:sdtContent>
      </w:sdt>
      <w:r w:rsidR="00EA447A" w:rsidRPr="0058463F">
        <w:rPr>
          <w:rFonts w:ascii="Arial" w:eastAsia="Times New Roman" w:hAnsi="Arial" w:cs="Arial"/>
          <w:b/>
          <w:sz w:val="24"/>
          <w:szCs w:val="24"/>
        </w:rPr>
        <w:t xml:space="preserve"> Yes</w:t>
      </w:r>
    </w:p>
    <w:p w14:paraId="7E8C3D24" w14:textId="3716C19B" w:rsidR="00EA447A" w:rsidRPr="0058463F" w:rsidRDefault="00043611"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612432848"/>
          <w14:checkbox>
            <w14:checked w14:val="0"/>
            <w14:checkedState w14:val="2612" w14:font="MS Gothic"/>
            <w14:uncheckedState w14:val="2610" w14:font="MS Gothic"/>
          </w14:checkbox>
        </w:sdtPr>
        <w:sdtEndPr/>
        <w:sdtContent>
          <w:r w:rsidR="00EA447A" w:rsidRPr="0058463F">
            <w:rPr>
              <w:rFonts w:ascii="Segoe UI Symbol" w:eastAsia="MS Gothic" w:hAnsi="Segoe UI Symbol" w:cs="Segoe UI Symbol"/>
              <w:b/>
              <w:sz w:val="24"/>
              <w:szCs w:val="24"/>
            </w:rPr>
            <w:t>☐</w:t>
          </w:r>
        </w:sdtContent>
      </w:sdt>
      <w:r w:rsidR="00EA447A" w:rsidRPr="0058463F">
        <w:rPr>
          <w:rFonts w:ascii="Arial" w:eastAsia="Times New Roman" w:hAnsi="Arial" w:cs="Arial"/>
          <w:b/>
          <w:sz w:val="24"/>
          <w:szCs w:val="24"/>
        </w:rPr>
        <w:t xml:space="preserve"> No</w:t>
      </w:r>
    </w:p>
    <w:p w14:paraId="29FA02E6" w14:textId="6B299364" w:rsidR="008C2324" w:rsidRPr="00EA447A" w:rsidRDefault="008C2324" w:rsidP="320636C5">
      <w:pPr>
        <w:shd w:val="clear" w:color="auto" w:fill="FFFFFF" w:themeFill="background1"/>
        <w:spacing w:after="0" w:line="240" w:lineRule="auto"/>
        <w:rPr>
          <w:rFonts w:ascii="Arial" w:eastAsia="Times New Roman" w:hAnsi="Arial" w:cs="Arial"/>
          <w:b/>
          <w:bCs/>
        </w:rPr>
      </w:pPr>
    </w:p>
    <w:p w14:paraId="3D14E627" w14:textId="6B160E7E" w:rsidR="320636C5" w:rsidRDefault="320636C5" w:rsidP="320636C5">
      <w:pPr>
        <w:spacing w:after="0" w:line="240" w:lineRule="auto"/>
        <w:rPr>
          <w:rFonts w:ascii="Arial" w:eastAsia="Times New Roman" w:hAnsi="Arial" w:cs="Arial"/>
          <w:b/>
          <w:bCs/>
        </w:rPr>
      </w:pPr>
    </w:p>
    <w:p w14:paraId="7BCFD5F8" w14:textId="194D30DA" w:rsidR="00EC59AF" w:rsidRDefault="00EC59AF" w:rsidP="00EA447A">
      <w:pPr>
        <w:shd w:val="clear" w:color="auto" w:fill="FFFFFF"/>
        <w:spacing w:after="0" w:line="240" w:lineRule="auto"/>
        <w:rPr>
          <w:rFonts w:ascii="Arial" w:eastAsia="Times New Roman" w:hAnsi="Arial" w:cs="Arial"/>
          <w:b/>
        </w:rPr>
      </w:pPr>
    </w:p>
    <w:p w14:paraId="7E088ADB" w14:textId="77777777" w:rsidR="00EC59AF" w:rsidRPr="00EA447A" w:rsidRDefault="00EC59AF" w:rsidP="00EA447A">
      <w:pPr>
        <w:shd w:val="clear" w:color="auto" w:fill="FFFFFF"/>
        <w:spacing w:after="0" w:line="240" w:lineRule="auto"/>
        <w:rPr>
          <w:rFonts w:ascii="Arial" w:eastAsia="Times New Roman" w:hAnsi="Arial" w:cs="Arial"/>
          <w:b/>
        </w:rPr>
      </w:pPr>
    </w:p>
    <w:sectPr w:rsidR="00EC59AF" w:rsidRPr="00EA447A" w:rsidSect="00741B6F">
      <w:headerReference w:type="default" r:id="rId13"/>
      <w:footerReference w:type="default" r:id="rId14"/>
      <w:pgSz w:w="12240" w:h="15840"/>
      <w:pgMar w:top="1440" w:right="1440" w:bottom="1440" w:left="1440" w:header="403"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5C395" w14:textId="77777777" w:rsidR="00BE2FE5" w:rsidRDefault="00BE2FE5" w:rsidP="005C7886">
      <w:pPr>
        <w:spacing w:after="0" w:line="240" w:lineRule="auto"/>
      </w:pPr>
      <w:r>
        <w:separator/>
      </w:r>
    </w:p>
  </w:endnote>
  <w:endnote w:type="continuationSeparator" w:id="0">
    <w:p w14:paraId="605EDFC9" w14:textId="77777777" w:rsidR="00BE2FE5" w:rsidRDefault="00BE2FE5" w:rsidP="005C7886">
      <w:pPr>
        <w:spacing w:after="0" w:line="240" w:lineRule="auto"/>
      </w:pPr>
      <w:r>
        <w:continuationSeparator/>
      </w:r>
    </w:p>
  </w:endnote>
  <w:endnote w:type="continuationNotice" w:id="1">
    <w:p w14:paraId="71804FAB" w14:textId="77777777" w:rsidR="00BE2FE5" w:rsidRDefault="00BE2F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2299B" w14:textId="77777777" w:rsidR="0084237C" w:rsidRPr="001B1329" w:rsidRDefault="0084237C" w:rsidP="00B045ED">
    <w:pPr>
      <w:pStyle w:val="Heading1"/>
      <w:jc w:val="left"/>
      <w:rPr>
        <w:rFonts w:ascii="Arial" w:hAnsi="Arial" w:cs="Arial"/>
        <w:b w:val="0"/>
        <w:sz w:val="16"/>
        <w:szCs w:val="16"/>
      </w:rPr>
    </w:pPr>
  </w:p>
  <w:p w14:paraId="094B0484" w14:textId="4113074B" w:rsidR="00EE067E" w:rsidRDefault="00EE067E" w:rsidP="00EE067E">
    <w:pPr>
      <w:pStyle w:val="Heading1"/>
      <w:ind w:left="-630" w:right="-360"/>
      <w:jc w:val="left"/>
      <w:rPr>
        <w:rFonts w:ascii="Arial" w:hAnsi="Arial" w:cs="Arial"/>
        <w:b w:val="0"/>
        <w:sz w:val="16"/>
        <w:szCs w:val="16"/>
      </w:rPr>
    </w:pPr>
    <w:bookmarkStart w:id="2" w:name="_Hlk181963467"/>
    <w:r>
      <w:rPr>
        <w:rFonts w:ascii="Arial" w:hAnsi="Arial" w:cs="Arial"/>
        <w:b w:val="0"/>
        <w:sz w:val="16"/>
        <w:szCs w:val="16"/>
      </w:rPr>
      <w:t>Texas A&amp;M University Production Editor II Standard Job Description</w:t>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Pr>
        <w:rFonts w:ascii="Arial" w:hAnsi="Arial" w:cs="Arial"/>
        <w:b w:val="0"/>
        <w:sz w:val="16"/>
        <w:szCs w:val="16"/>
      </w:rPr>
      <w:br/>
      <w:t>revised 10/21/2024</w:t>
    </w:r>
  </w:p>
  <w:bookmarkEnd w:id="2"/>
  <w:p w14:paraId="2F8481D0" w14:textId="45B11EBE" w:rsidR="0084237C" w:rsidRPr="001B1329" w:rsidRDefault="00EA447A" w:rsidP="00B965D5">
    <w:pPr>
      <w:pStyle w:val="Heading1"/>
      <w:ind w:left="-630" w:right="-360"/>
      <w:jc w:val="left"/>
      <w:rPr>
        <w:rFonts w:ascii="Arial" w:hAnsi="Arial" w:cs="Arial"/>
        <w:b w:val="0"/>
        <w:sz w:val="16"/>
        <w:szCs w:val="16"/>
      </w:rPr>
    </w:pP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Pr>
        <w:rFonts w:ascii="Arial" w:hAnsi="Arial" w:cs="Arial"/>
        <w:b w:val="0"/>
        <w:sz w:val="16"/>
        <w:szCs w:val="16"/>
      </w:rPr>
      <w:t xml:space="preserve">                  </w:t>
    </w:r>
    <w:r w:rsidR="0084237C" w:rsidRPr="001B1329">
      <w:rPr>
        <w:rFonts w:ascii="Arial" w:hAnsi="Arial" w:cs="Arial"/>
        <w:b w:val="0"/>
        <w:sz w:val="16"/>
        <w:szCs w:val="16"/>
      </w:rPr>
      <w:t xml:space="preserve">  </w:t>
    </w:r>
    <w:r w:rsidR="0084237C">
      <w:rPr>
        <w:rFonts w:ascii="Arial" w:hAnsi="Arial" w:cs="Arial"/>
        <w:b w:val="0"/>
        <w:sz w:val="16"/>
        <w:szCs w:val="16"/>
      </w:rPr>
      <w:tab/>
    </w:r>
    <w:r w:rsidR="0084237C">
      <w:rPr>
        <w:rFonts w:ascii="Arial" w:hAnsi="Arial" w:cs="Arial"/>
        <w:b w:val="0"/>
        <w:sz w:val="16"/>
        <w:szCs w:val="16"/>
      </w:rPr>
      <w:tab/>
      <w:t xml:space="preserve">   </w:t>
    </w:r>
    <w:r w:rsidR="0084237C" w:rsidRPr="001B1329">
      <w:rPr>
        <w:rFonts w:ascii="Arial" w:hAnsi="Arial" w:cs="Arial"/>
        <w:b w:val="0"/>
        <w:sz w:val="16"/>
        <w:szCs w:val="16"/>
      </w:rPr>
      <w:t xml:space="preserve"> Page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PAGE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r w:rsidR="0084237C" w:rsidRPr="001B1329">
      <w:rPr>
        <w:rFonts w:ascii="Arial" w:hAnsi="Arial" w:cs="Arial"/>
        <w:b w:val="0"/>
        <w:sz w:val="16"/>
        <w:szCs w:val="16"/>
      </w:rPr>
      <w:t xml:space="preserve"> of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NUMPAGES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26B4E3" w14:textId="77777777" w:rsidR="00BE2FE5" w:rsidRDefault="00BE2FE5" w:rsidP="005C7886">
      <w:pPr>
        <w:spacing w:after="0" w:line="240" w:lineRule="auto"/>
      </w:pPr>
      <w:r>
        <w:separator/>
      </w:r>
    </w:p>
  </w:footnote>
  <w:footnote w:type="continuationSeparator" w:id="0">
    <w:p w14:paraId="78188A7D" w14:textId="77777777" w:rsidR="00BE2FE5" w:rsidRDefault="00BE2FE5" w:rsidP="005C7886">
      <w:pPr>
        <w:spacing w:after="0" w:line="240" w:lineRule="auto"/>
      </w:pPr>
      <w:r>
        <w:continuationSeparator/>
      </w:r>
    </w:p>
  </w:footnote>
  <w:footnote w:type="continuationNotice" w:id="1">
    <w:p w14:paraId="0AB0607E" w14:textId="77777777" w:rsidR="00BE2FE5" w:rsidRDefault="00BE2FE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E206" w14:textId="77777777" w:rsidR="0084237C" w:rsidRDefault="0084237C" w:rsidP="00143938">
    <w:pPr>
      <w:pStyle w:val="Header"/>
      <w:tabs>
        <w:tab w:val="clear" w:pos="4680"/>
        <w:tab w:val="clear" w:pos="9360"/>
        <w:tab w:val="left" w:pos="8237"/>
      </w:tabs>
      <w:rPr>
        <w:rFonts w:ascii="Arial" w:hAnsi="Arial" w:cs="Arial"/>
        <w:noProof/>
        <w:color w:val="580000"/>
        <w:sz w:val="28"/>
        <w:szCs w:val="28"/>
      </w:rPr>
    </w:pPr>
  </w:p>
  <w:p w14:paraId="1F16B109" w14:textId="77777777" w:rsidR="0084237C" w:rsidRPr="00143938" w:rsidRDefault="0084237C" w:rsidP="00143938">
    <w:pPr>
      <w:pStyle w:val="Header"/>
      <w:tabs>
        <w:tab w:val="clear" w:pos="4680"/>
        <w:tab w:val="clear" w:pos="9360"/>
        <w:tab w:val="left" w:pos="8237"/>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622EE"/>
    <w:multiLevelType w:val="hybridMultilevel"/>
    <w:tmpl w:val="5072B9D0"/>
    <w:lvl w:ilvl="0" w:tplc="D534ED6A">
      <w:start w:val="1"/>
      <w:numFmt w:val="bullet"/>
      <w:lvlText w:val=""/>
      <w:lvlJc w:val="left"/>
      <w:pPr>
        <w:ind w:left="720" w:hanging="360"/>
      </w:pPr>
      <w:rPr>
        <w:rFonts w:ascii="Symbol" w:hAnsi="Symbol" w:hint="default"/>
      </w:rPr>
    </w:lvl>
    <w:lvl w:ilvl="1" w:tplc="9BC68FF0">
      <w:start w:val="1"/>
      <w:numFmt w:val="bullet"/>
      <w:lvlText w:val="o"/>
      <w:lvlJc w:val="left"/>
      <w:pPr>
        <w:ind w:left="1440" w:hanging="360"/>
      </w:pPr>
      <w:rPr>
        <w:rFonts w:ascii="Courier New" w:hAnsi="Courier New" w:hint="default"/>
      </w:rPr>
    </w:lvl>
    <w:lvl w:ilvl="2" w:tplc="7AA463BA">
      <w:start w:val="1"/>
      <w:numFmt w:val="bullet"/>
      <w:lvlText w:val=""/>
      <w:lvlJc w:val="left"/>
      <w:pPr>
        <w:ind w:left="2160" w:hanging="360"/>
      </w:pPr>
      <w:rPr>
        <w:rFonts w:ascii="Wingdings" w:hAnsi="Wingdings" w:hint="default"/>
      </w:rPr>
    </w:lvl>
    <w:lvl w:ilvl="3" w:tplc="6B2022A4">
      <w:start w:val="1"/>
      <w:numFmt w:val="bullet"/>
      <w:lvlText w:val=""/>
      <w:lvlJc w:val="left"/>
      <w:pPr>
        <w:ind w:left="2880" w:hanging="360"/>
      </w:pPr>
      <w:rPr>
        <w:rFonts w:ascii="Symbol" w:hAnsi="Symbol" w:hint="default"/>
      </w:rPr>
    </w:lvl>
    <w:lvl w:ilvl="4" w:tplc="6E38DA5C">
      <w:start w:val="1"/>
      <w:numFmt w:val="bullet"/>
      <w:lvlText w:val="o"/>
      <w:lvlJc w:val="left"/>
      <w:pPr>
        <w:ind w:left="3600" w:hanging="360"/>
      </w:pPr>
      <w:rPr>
        <w:rFonts w:ascii="Courier New" w:hAnsi="Courier New" w:hint="default"/>
      </w:rPr>
    </w:lvl>
    <w:lvl w:ilvl="5" w:tplc="8632B412">
      <w:start w:val="1"/>
      <w:numFmt w:val="bullet"/>
      <w:lvlText w:val=""/>
      <w:lvlJc w:val="left"/>
      <w:pPr>
        <w:ind w:left="4320" w:hanging="360"/>
      </w:pPr>
      <w:rPr>
        <w:rFonts w:ascii="Wingdings" w:hAnsi="Wingdings" w:hint="default"/>
      </w:rPr>
    </w:lvl>
    <w:lvl w:ilvl="6" w:tplc="9E06EC88">
      <w:start w:val="1"/>
      <w:numFmt w:val="bullet"/>
      <w:lvlText w:val=""/>
      <w:lvlJc w:val="left"/>
      <w:pPr>
        <w:ind w:left="5040" w:hanging="360"/>
      </w:pPr>
      <w:rPr>
        <w:rFonts w:ascii="Symbol" w:hAnsi="Symbol" w:hint="default"/>
      </w:rPr>
    </w:lvl>
    <w:lvl w:ilvl="7" w:tplc="D26C203A">
      <w:start w:val="1"/>
      <w:numFmt w:val="bullet"/>
      <w:lvlText w:val="o"/>
      <w:lvlJc w:val="left"/>
      <w:pPr>
        <w:ind w:left="5760" w:hanging="360"/>
      </w:pPr>
      <w:rPr>
        <w:rFonts w:ascii="Courier New" w:hAnsi="Courier New" w:hint="default"/>
      </w:rPr>
    </w:lvl>
    <w:lvl w:ilvl="8" w:tplc="93046D54">
      <w:start w:val="1"/>
      <w:numFmt w:val="bullet"/>
      <w:lvlText w:val=""/>
      <w:lvlJc w:val="left"/>
      <w:pPr>
        <w:ind w:left="6480" w:hanging="360"/>
      </w:pPr>
      <w:rPr>
        <w:rFonts w:ascii="Wingdings" w:hAnsi="Wingdings" w:hint="default"/>
      </w:rPr>
    </w:lvl>
  </w:abstractNum>
  <w:abstractNum w:abstractNumId="1" w15:restartNumberingAfterBreak="0">
    <w:nsid w:val="003B611F"/>
    <w:multiLevelType w:val="hybridMultilevel"/>
    <w:tmpl w:val="2D6CE350"/>
    <w:lvl w:ilvl="0" w:tplc="F70C4D1A">
      <w:start w:val="1"/>
      <w:numFmt w:val="bullet"/>
      <w:lvlText w:val=""/>
      <w:lvlJc w:val="left"/>
      <w:pPr>
        <w:ind w:left="720" w:hanging="360"/>
      </w:pPr>
      <w:rPr>
        <w:rFonts w:ascii="Symbol" w:hAnsi="Symbol" w:hint="default"/>
      </w:rPr>
    </w:lvl>
    <w:lvl w:ilvl="1" w:tplc="69D81CE0">
      <w:start w:val="1"/>
      <w:numFmt w:val="bullet"/>
      <w:lvlText w:val="o"/>
      <w:lvlJc w:val="left"/>
      <w:pPr>
        <w:ind w:left="1440" w:hanging="360"/>
      </w:pPr>
      <w:rPr>
        <w:rFonts w:ascii="Courier New" w:hAnsi="Courier New" w:hint="default"/>
      </w:rPr>
    </w:lvl>
    <w:lvl w:ilvl="2" w:tplc="03BE127E">
      <w:start w:val="1"/>
      <w:numFmt w:val="bullet"/>
      <w:lvlText w:val=""/>
      <w:lvlJc w:val="left"/>
      <w:pPr>
        <w:ind w:left="2160" w:hanging="360"/>
      </w:pPr>
      <w:rPr>
        <w:rFonts w:ascii="Wingdings" w:hAnsi="Wingdings" w:hint="default"/>
      </w:rPr>
    </w:lvl>
    <w:lvl w:ilvl="3" w:tplc="BE7636F6">
      <w:start w:val="1"/>
      <w:numFmt w:val="bullet"/>
      <w:lvlText w:val=""/>
      <w:lvlJc w:val="left"/>
      <w:pPr>
        <w:ind w:left="2880" w:hanging="360"/>
      </w:pPr>
      <w:rPr>
        <w:rFonts w:ascii="Symbol" w:hAnsi="Symbol" w:hint="default"/>
      </w:rPr>
    </w:lvl>
    <w:lvl w:ilvl="4" w:tplc="CA800E3C">
      <w:start w:val="1"/>
      <w:numFmt w:val="bullet"/>
      <w:lvlText w:val="o"/>
      <w:lvlJc w:val="left"/>
      <w:pPr>
        <w:ind w:left="3600" w:hanging="360"/>
      </w:pPr>
      <w:rPr>
        <w:rFonts w:ascii="Courier New" w:hAnsi="Courier New" w:hint="default"/>
      </w:rPr>
    </w:lvl>
    <w:lvl w:ilvl="5" w:tplc="997A807A">
      <w:start w:val="1"/>
      <w:numFmt w:val="bullet"/>
      <w:lvlText w:val=""/>
      <w:lvlJc w:val="left"/>
      <w:pPr>
        <w:ind w:left="4320" w:hanging="360"/>
      </w:pPr>
      <w:rPr>
        <w:rFonts w:ascii="Wingdings" w:hAnsi="Wingdings" w:hint="default"/>
      </w:rPr>
    </w:lvl>
    <w:lvl w:ilvl="6" w:tplc="4EB01D08">
      <w:start w:val="1"/>
      <w:numFmt w:val="bullet"/>
      <w:lvlText w:val=""/>
      <w:lvlJc w:val="left"/>
      <w:pPr>
        <w:ind w:left="5040" w:hanging="360"/>
      </w:pPr>
      <w:rPr>
        <w:rFonts w:ascii="Symbol" w:hAnsi="Symbol" w:hint="default"/>
      </w:rPr>
    </w:lvl>
    <w:lvl w:ilvl="7" w:tplc="05F25A2E">
      <w:start w:val="1"/>
      <w:numFmt w:val="bullet"/>
      <w:lvlText w:val="o"/>
      <w:lvlJc w:val="left"/>
      <w:pPr>
        <w:ind w:left="5760" w:hanging="360"/>
      </w:pPr>
      <w:rPr>
        <w:rFonts w:ascii="Courier New" w:hAnsi="Courier New" w:hint="default"/>
      </w:rPr>
    </w:lvl>
    <w:lvl w:ilvl="8" w:tplc="125EF442">
      <w:start w:val="1"/>
      <w:numFmt w:val="bullet"/>
      <w:lvlText w:val=""/>
      <w:lvlJc w:val="left"/>
      <w:pPr>
        <w:ind w:left="6480" w:hanging="360"/>
      </w:pPr>
      <w:rPr>
        <w:rFonts w:ascii="Wingdings" w:hAnsi="Wingdings" w:hint="default"/>
      </w:rPr>
    </w:lvl>
  </w:abstractNum>
  <w:abstractNum w:abstractNumId="2" w15:restartNumberingAfterBreak="0">
    <w:nsid w:val="0788AB80"/>
    <w:multiLevelType w:val="hybridMultilevel"/>
    <w:tmpl w:val="BF885564"/>
    <w:lvl w:ilvl="0" w:tplc="62666C3A">
      <w:start w:val="1"/>
      <w:numFmt w:val="bullet"/>
      <w:lvlText w:val=""/>
      <w:lvlJc w:val="left"/>
      <w:pPr>
        <w:ind w:left="720" w:hanging="360"/>
      </w:pPr>
      <w:rPr>
        <w:rFonts w:ascii="Symbol" w:hAnsi="Symbol" w:hint="default"/>
      </w:rPr>
    </w:lvl>
    <w:lvl w:ilvl="1" w:tplc="5D5ADF34">
      <w:start w:val="1"/>
      <w:numFmt w:val="bullet"/>
      <w:lvlText w:val="o"/>
      <w:lvlJc w:val="left"/>
      <w:pPr>
        <w:ind w:left="1440" w:hanging="360"/>
      </w:pPr>
      <w:rPr>
        <w:rFonts w:ascii="Courier New" w:hAnsi="Courier New" w:hint="default"/>
      </w:rPr>
    </w:lvl>
    <w:lvl w:ilvl="2" w:tplc="51D24566">
      <w:start w:val="1"/>
      <w:numFmt w:val="bullet"/>
      <w:lvlText w:val=""/>
      <w:lvlJc w:val="left"/>
      <w:pPr>
        <w:ind w:left="2160" w:hanging="360"/>
      </w:pPr>
      <w:rPr>
        <w:rFonts w:ascii="Wingdings" w:hAnsi="Wingdings" w:hint="default"/>
      </w:rPr>
    </w:lvl>
    <w:lvl w:ilvl="3" w:tplc="EA7A1280">
      <w:start w:val="1"/>
      <w:numFmt w:val="bullet"/>
      <w:lvlText w:val=""/>
      <w:lvlJc w:val="left"/>
      <w:pPr>
        <w:ind w:left="2880" w:hanging="360"/>
      </w:pPr>
      <w:rPr>
        <w:rFonts w:ascii="Symbol" w:hAnsi="Symbol" w:hint="default"/>
      </w:rPr>
    </w:lvl>
    <w:lvl w:ilvl="4" w:tplc="25D48F6E">
      <w:start w:val="1"/>
      <w:numFmt w:val="bullet"/>
      <w:lvlText w:val="o"/>
      <w:lvlJc w:val="left"/>
      <w:pPr>
        <w:ind w:left="3600" w:hanging="360"/>
      </w:pPr>
      <w:rPr>
        <w:rFonts w:ascii="Courier New" w:hAnsi="Courier New" w:hint="default"/>
      </w:rPr>
    </w:lvl>
    <w:lvl w:ilvl="5" w:tplc="F25AFCB6">
      <w:start w:val="1"/>
      <w:numFmt w:val="bullet"/>
      <w:lvlText w:val=""/>
      <w:lvlJc w:val="left"/>
      <w:pPr>
        <w:ind w:left="4320" w:hanging="360"/>
      </w:pPr>
      <w:rPr>
        <w:rFonts w:ascii="Wingdings" w:hAnsi="Wingdings" w:hint="default"/>
      </w:rPr>
    </w:lvl>
    <w:lvl w:ilvl="6" w:tplc="6302D22A">
      <w:start w:val="1"/>
      <w:numFmt w:val="bullet"/>
      <w:lvlText w:val=""/>
      <w:lvlJc w:val="left"/>
      <w:pPr>
        <w:ind w:left="5040" w:hanging="360"/>
      </w:pPr>
      <w:rPr>
        <w:rFonts w:ascii="Symbol" w:hAnsi="Symbol" w:hint="default"/>
      </w:rPr>
    </w:lvl>
    <w:lvl w:ilvl="7" w:tplc="31BA0792">
      <w:start w:val="1"/>
      <w:numFmt w:val="bullet"/>
      <w:lvlText w:val="o"/>
      <w:lvlJc w:val="left"/>
      <w:pPr>
        <w:ind w:left="5760" w:hanging="360"/>
      </w:pPr>
      <w:rPr>
        <w:rFonts w:ascii="Courier New" w:hAnsi="Courier New" w:hint="default"/>
      </w:rPr>
    </w:lvl>
    <w:lvl w:ilvl="8" w:tplc="D728B2EC">
      <w:start w:val="1"/>
      <w:numFmt w:val="bullet"/>
      <w:lvlText w:val=""/>
      <w:lvlJc w:val="left"/>
      <w:pPr>
        <w:ind w:left="6480" w:hanging="360"/>
      </w:pPr>
      <w:rPr>
        <w:rFonts w:ascii="Wingdings" w:hAnsi="Wingdings" w:hint="default"/>
      </w:rPr>
    </w:lvl>
  </w:abstractNum>
  <w:abstractNum w:abstractNumId="3" w15:restartNumberingAfterBreak="0">
    <w:nsid w:val="0896106C"/>
    <w:multiLevelType w:val="hybridMultilevel"/>
    <w:tmpl w:val="F9F60B82"/>
    <w:lvl w:ilvl="0" w:tplc="F90862F2">
      <w:start w:val="1"/>
      <w:numFmt w:val="bullet"/>
      <w:lvlText w:val=""/>
      <w:lvlJc w:val="left"/>
      <w:pPr>
        <w:ind w:left="720" w:hanging="360"/>
      </w:pPr>
      <w:rPr>
        <w:rFonts w:ascii="Symbol" w:hAnsi="Symbol" w:hint="default"/>
      </w:rPr>
    </w:lvl>
    <w:lvl w:ilvl="1" w:tplc="3B22FC84">
      <w:start w:val="1"/>
      <w:numFmt w:val="bullet"/>
      <w:lvlText w:val="o"/>
      <w:lvlJc w:val="left"/>
      <w:pPr>
        <w:ind w:left="1440" w:hanging="360"/>
      </w:pPr>
      <w:rPr>
        <w:rFonts w:ascii="Courier New" w:hAnsi="Courier New" w:hint="default"/>
      </w:rPr>
    </w:lvl>
    <w:lvl w:ilvl="2" w:tplc="078856C0">
      <w:start w:val="1"/>
      <w:numFmt w:val="bullet"/>
      <w:lvlText w:val=""/>
      <w:lvlJc w:val="left"/>
      <w:pPr>
        <w:ind w:left="2160" w:hanging="360"/>
      </w:pPr>
      <w:rPr>
        <w:rFonts w:ascii="Wingdings" w:hAnsi="Wingdings" w:hint="default"/>
      </w:rPr>
    </w:lvl>
    <w:lvl w:ilvl="3" w:tplc="5E74FC48">
      <w:start w:val="1"/>
      <w:numFmt w:val="bullet"/>
      <w:lvlText w:val=""/>
      <w:lvlJc w:val="left"/>
      <w:pPr>
        <w:ind w:left="2880" w:hanging="360"/>
      </w:pPr>
      <w:rPr>
        <w:rFonts w:ascii="Symbol" w:hAnsi="Symbol" w:hint="default"/>
      </w:rPr>
    </w:lvl>
    <w:lvl w:ilvl="4" w:tplc="F04C4EB4">
      <w:start w:val="1"/>
      <w:numFmt w:val="bullet"/>
      <w:lvlText w:val="o"/>
      <w:lvlJc w:val="left"/>
      <w:pPr>
        <w:ind w:left="3600" w:hanging="360"/>
      </w:pPr>
      <w:rPr>
        <w:rFonts w:ascii="Courier New" w:hAnsi="Courier New" w:hint="default"/>
      </w:rPr>
    </w:lvl>
    <w:lvl w:ilvl="5" w:tplc="A26226E0">
      <w:start w:val="1"/>
      <w:numFmt w:val="bullet"/>
      <w:lvlText w:val=""/>
      <w:lvlJc w:val="left"/>
      <w:pPr>
        <w:ind w:left="4320" w:hanging="360"/>
      </w:pPr>
      <w:rPr>
        <w:rFonts w:ascii="Wingdings" w:hAnsi="Wingdings" w:hint="default"/>
      </w:rPr>
    </w:lvl>
    <w:lvl w:ilvl="6" w:tplc="E6E20E8E">
      <w:start w:val="1"/>
      <w:numFmt w:val="bullet"/>
      <w:lvlText w:val=""/>
      <w:lvlJc w:val="left"/>
      <w:pPr>
        <w:ind w:left="5040" w:hanging="360"/>
      </w:pPr>
      <w:rPr>
        <w:rFonts w:ascii="Symbol" w:hAnsi="Symbol" w:hint="default"/>
      </w:rPr>
    </w:lvl>
    <w:lvl w:ilvl="7" w:tplc="BE323CE0">
      <w:start w:val="1"/>
      <w:numFmt w:val="bullet"/>
      <w:lvlText w:val="o"/>
      <w:lvlJc w:val="left"/>
      <w:pPr>
        <w:ind w:left="5760" w:hanging="360"/>
      </w:pPr>
      <w:rPr>
        <w:rFonts w:ascii="Courier New" w:hAnsi="Courier New" w:hint="default"/>
      </w:rPr>
    </w:lvl>
    <w:lvl w:ilvl="8" w:tplc="BC743AA6">
      <w:start w:val="1"/>
      <w:numFmt w:val="bullet"/>
      <w:lvlText w:val=""/>
      <w:lvlJc w:val="left"/>
      <w:pPr>
        <w:ind w:left="6480" w:hanging="360"/>
      </w:pPr>
      <w:rPr>
        <w:rFonts w:ascii="Wingdings" w:hAnsi="Wingdings" w:hint="default"/>
      </w:rPr>
    </w:lvl>
  </w:abstractNum>
  <w:abstractNum w:abstractNumId="4" w15:restartNumberingAfterBreak="0">
    <w:nsid w:val="08BC4BBF"/>
    <w:multiLevelType w:val="hybridMultilevel"/>
    <w:tmpl w:val="67E43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24B4F4"/>
    <w:multiLevelType w:val="hybridMultilevel"/>
    <w:tmpl w:val="15DAA32C"/>
    <w:lvl w:ilvl="0" w:tplc="786E72B4">
      <w:start w:val="1"/>
      <w:numFmt w:val="bullet"/>
      <w:lvlText w:val=""/>
      <w:lvlJc w:val="left"/>
      <w:pPr>
        <w:ind w:left="720" w:hanging="360"/>
      </w:pPr>
      <w:rPr>
        <w:rFonts w:ascii="Symbol" w:hAnsi="Symbol" w:hint="default"/>
      </w:rPr>
    </w:lvl>
    <w:lvl w:ilvl="1" w:tplc="F7C00C60">
      <w:start w:val="1"/>
      <w:numFmt w:val="bullet"/>
      <w:lvlText w:val="o"/>
      <w:lvlJc w:val="left"/>
      <w:pPr>
        <w:ind w:left="1440" w:hanging="360"/>
      </w:pPr>
      <w:rPr>
        <w:rFonts w:ascii="Courier New" w:hAnsi="Courier New" w:hint="default"/>
      </w:rPr>
    </w:lvl>
    <w:lvl w:ilvl="2" w:tplc="160052C0">
      <w:start w:val="1"/>
      <w:numFmt w:val="bullet"/>
      <w:lvlText w:val=""/>
      <w:lvlJc w:val="left"/>
      <w:pPr>
        <w:ind w:left="2160" w:hanging="360"/>
      </w:pPr>
      <w:rPr>
        <w:rFonts w:ascii="Wingdings" w:hAnsi="Wingdings" w:hint="default"/>
      </w:rPr>
    </w:lvl>
    <w:lvl w:ilvl="3" w:tplc="F7089B0E">
      <w:start w:val="1"/>
      <w:numFmt w:val="bullet"/>
      <w:lvlText w:val=""/>
      <w:lvlJc w:val="left"/>
      <w:pPr>
        <w:ind w:left="2880" w:hanging="360"/>
      </w:pPr>
      <w:rPr>
        <w:rFonts w:ascii="Symbol" w:hAnsi="Symbol" w:hint="default"/>
      </w:rPr>
    </w:lvl>
    <w:lvl w:ilvl="4" w:tplc="EE4C5A0E">
      <w:start w:val="1"/>
      <w:numFmt w:val="bullet"/>
      <w:lvlText w:val="o"/>
      <w:lvlJc w:val="left"/>
      <w:pPr>
        <w:ind w:left="3600" w:hanging="360"/>
      </w:pPr>
      <w:rPr>
        <w:rFonts w:ascii="Courier New" w:hAnsi="Courier New" w:hint="default"/>
      </w:rPr>
    </w:lvl>
    <w:lvl w:ilvl="5" w:tplc="2E0604CA">
      <w:start w:val="1"/>
      <w:numFmt w:val="bullet"/>
      <w:lvlText w:val=""/>
      <w:lvlJc w:val="left"/>
      <w:pPr>
        <w:ind w:left="4320" w:hanging="360"/>
      </w:pPr>
      <w:rPr>
        <w:rFonts w:ascii="Wingdings" w:hAnsi="Wingdings" w:hint="default"/>
      </w:rPr>
    </w:lvl>
    <w:lvl w:ilvl="6" w:tplc="150A704C">
      <w:start w:val="1"/>
      <w:numFmt w:val="bullet"/>
      <w:lvlText w:val=""/>
      <w:lvlJc w:val="left"/>
      <w:pPr>
        <w:ind w:left="5040" w:hanging="360"/>
      </w:pPr>
      <w:rPr>
        <w:rFonts w:ascii="Symbol" w:hAnsi="Symbol" w:hint="default"/>
      </w:rPr>
    </w:lvl>
    <w:lvl w:ilvl="7" w:tplc="B746AD96">
      <w:start w:val="1"/>
      <w:numFmt w:val="bullet"/>
      <w:lvlText w:val="o"/>
      <w:lvlJc w:val="left"/>
      <w:pPr>
        <w:ind w:left="5760" w:hanging="360"/>
      </w:pPr>
      <w:rPr>
        <w:rFonts w:ascii="Courier New" w:hAnsi="Courier New" w:hint="default"/>
      </w:rPr>
    </w:lvl>
    <w:lvl w:ilvl="8" w:tplc="0916D14A">
      <w:start w:val="1"/>
      <w:numFmt w:val="bullet"/>
      <w:lvlText w:val=""/>
      <w:lvlJc w:val="left"/>
      <w:pPr>
        <w:ind w:left="6480" w:hanging="360"/>
      </w:pPr>
      <w:rPr>
        <w:rFonts w:ascii="Wingdings" w:hAnsi="Wingdings" w:hint="default"/>
      </w:rPr>
    </w:lvl>
  </w:abstractNum>
  <w:abstractNum w:abstractNumId="6" w15:restartNumberingAfterBreak="0">
    <w:nsid w:val="0C003B62"/>
    <w:multiLevelType w:val="hybridMultilevel"/>
    <w:tmpl w:val="546AC22A"/>
    <w:lvl w:ilvl="0" w:tplc="80908E10">
      <w:start w:val="1"/>
      <w:numFmt w:val="bullet"/>
      <w:lvlText w:val=""/>
      <w:lvlJc w:val="left"/>
      <w:pPr>
        <w:ind w:left="720" w:hanging="360"/>
      </w:pPr>
      <w:rPr>
        <w:rFonts w:ascii="Symbol" w:hAnsi="Symbol" w:hint="default"/>
      </w:rPr>
    </w:lvl>
    <w:lvl w:ilvl="1" w:tplc="87E611A8">
      <w:start w:val="1"/>
      <w:numFmt w:val="bullet"/>
      <w:lvlText w:val="o"/>
      <w:lvlJc w:val="left"/>
      <w:pPr>
        <w:ind w:left="1440" w:hanging="360"/>
      </w:pPr>
      <w:rPr>
        <w:rFonts w:ascii="Courier New" w:hAnsi="Courier New" w:hint="default"/>
      </w:rPr>
    </w:lvl>
    <w:lvl w:ilvl="2" w:tplc="A7A0350A">
      <w:start w:val="1"/>
      <w:numFmt w:val="bullet"/>
      <w:lvlText w:val=""/>
      <w:lvlJc w:val="left"/>
      <w:pPr>
        <w:ind w:left="2160" w:hanging="360"/>
      </w:pPr>
      <w:rPr>
        <w:rFonts w:ascii="Wingdings" w:hAnsi="Wingdings" w:hint="default"/>
      </w:rPr>
    </w:lvl>
    <w:lvl w:ilvl="3" w:tplc="0BCCEB68">
      <w:start w:val="1"/>
      <w:numFmt w:val="bullet"/>
      <w:lvlText w:val=""/>
      <w:lvlJc w:val="left"/>
      <w:pPr>
        <w:ind w:left="2880" w:hanging="360"/>
      </w:pPr>
      <w:rPr>
        <w:rFonts w:ascii="Symbol" w:hAnsi="Symbol" w:hint="default"/>
      </w:rPr>
    </w:lvl>
    <w:lvl w:ilvl="4" w:tplc="78C24FCA">
      <w:start w:val="1"/>
      <w:numFmt w:val="bullet"/>
      <w:lvlText w:val="o"/>
      <w:lvlJc w:val="left"/>
      <w:pPr>
        <w:ind w:left="3600" w:hanging="360"/>
      </w:pPr>
      <w:rPr>
        <w:rFonts w:ascii="Courier New" w:hAnsi="Courier New" w:hint="default"/>
      </w:rPr>
    </w:lvl>
    <w:lvl w:ilvl="5" w:tplc="5F966A70">
      <w:start w:val="1"/>
      <w:numFmt w:val="bullet"/>
      <w:lvlText w:val=""/>
      <w:lvlJc w:val="left"/>
      <w:pPr>
        <w:ind w:left="4320" w:hanging="360"/>
      </w:pPr>
      <w:rPr>
        <w:rFonts w:ascii="Wingdings" w:hAnsi="Wingdings" w:hint="default"/>
      </w:rPr>
    </w:lvl>
    <w:lvl w:ilvl="6" w:tplc="C3CCF4FE">
      <w:start w:val="1"/>
      <w:numFmt w:val="bullet"/>
      <w:lvlText w:val=""/>
      <w:lvlJc w:val="left"/>
      <w:pPr>
        <w:ind w:left="5040" w:hanging="360"/>
      </w:pPr>
      <w:rPr>
        <w:rFonts w:ascii="Symbol" w:hAnsi="Symbol" w:hint="default"/>
      </w:rPr>
    </w:lvl>
    <w:lvl w:ilvl="7" w:tplc="7FAEBED2">
      <w:start w:val="1"/>
      <w:numFmt w:val="bullet"/>
      <w:lvlText w:val="o"/>
      <w:lvlJc w:val="left"/>
      <w:pPr>
        <w:ind w:left="5760" w:hanging="360"/>
      </w:pPr>
      <w:rPr>
        <w:rFonts w:ascii="Courier New" w:hAnsi="Courier New" w:hint="default"/>
      </w:rPr>
    </w:lvl>
    <w:lvl w:ilvl="8" w:tplc="0B7CEA24">
      <w:start w:val="1"/>
      <w:numFmt w:val="bullet"/>
      <w:lvlText w:val=""/>
      <w:lvlJc w:val="left"/>
      <w:pPr>
        <w:ind w:left="6480" w:hanging="360"/>
      </w:pPr>
      <w:rPr>
        <w:rFonts w:ascii="Wingdings" w:hAnsi="Wingdings" w:hint="default"/>
      </w:rPr>
    </w:lvl>
  </w:abstractNum>
  <w:abstractNum w:abstractNumId="7" w15:restartNumberingAfterBreak="0">
    <w:nsid w:val="0E812ED1"/>
    <w:multiLevelType w:val="hybridMultilevel"/>
    <w:tmpl w:val="7C80DC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3B66F1"/>
    <w:multiLevelType w:val="hybridMultilevel"/>
    <w:tmpl w:val="EB0257D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2380F75"/>
    <w:multiLevelType w:val="hybridMultilevel"/>
    <w:tmpl w:val="7494E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4BC1516"/>
    <w:multiLevelType w:val="hybridMultilevel"/>
    <w:tmpl w:val="F7C04A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C6B767A"/>
    <w:multiLevelType w:val="hybridMultilevel"/>
    <w:tmpl w:val="D5E65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2B291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EE73B45"/>
    <w:multiLevelType w:val="hybridMultilevel"/>
    <w:tmpl w:val="21342F1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90305DB"/>
    <w:multiLevelType w:val="hybridMultilevel"/>
    <w:tmpl w:val="ABE86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C381B41"/>
    <w:multiLevelType w:val="hybridMultilevel"/>
    <w:tmpl w:val="C5BE9D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7E7751"/>
    <w:multiLevelType w:val="hybridMultilevel"/>
    <w:tmpl w:val="3F62DC2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E94DD8"/>
    <w:multiLevelType w:val="multilevel"/>
    <w:tmpl w:val="400A2CB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245463C"/>
    <w:multiLevelType w:val="hybridMultilevel"/>
    <w:tmpl w:val="605E7E7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6594D34"/>
    <w:multiLevelType w:val="hybridMultilevel"/>
    <w:tmpl w:val="3A1252E8"/>
    <w:lvl w:ilvl="0" w:tplc="DFAEA8A6">
      <w:start w:val="1"/>
      <w:numFmt w:val="bullet"/>
      <w:lvlText w:val=""/>
      <w:lvlJc w:val="left"/>
      <w:pPr>
        <w:ind w:left="767" w:hanging="360"/>
      </w:pPr>
      <w:rPr>
        <w:rFonts w:ascii="Symbol" w:hAnsi="Symbol" w:hint="default"/>
      </w:rPr>
    </w:lvl>
    <w:lvl w:ilvl="1" w:tplc="6DA825B0">
      <w:start w:val="1"/>
      <w:numFmt w:val="bullet"/>
      <w:lvlText w:val="o"/>
      <w:lvlJc w:val="left"/>
      <w:pPr>
        <w:ind w:left="1440" w:hanging="360"/>
      </w:pPr>
      <w:rPr>
        <w:rFonts w:ascii="Courier New" w:hAnsi="Courier New" w:hint="default"/>
      </w:rPr>
    </w:lvl>
    <w:lvl w:ilvl="2" w:tplc="4E80F8D4">
      <w:start w:val="1"/>
      <w:numFmt w:val="bullet"/>
      <w:lvlText w:val=""/>
      <w:lvlJc w:val="left"/>
      <w:pPr>
        <w:ind w:left="2160" w:hanging="360"/>
      </w:pPr>
      <w:rPr>
        <w:rFonts w:ascii="Wingdings" w:hAnsi="Wingdings" w:hint="default"/>
      </w:rPr>
    </w:lvl>
    <w:lvl w:ilvl="3" w:tplc="626E6AD2">
      <w:start w:val="1"/>
      <w:numFmt w:val="bullet"/>
      <w:lvlText w:val=""/>
      <w:lvlJc w:val="left"/>
      <w:pPr>
        <w:ind w:left="2880" w:hanging="360"/>
      </w:pPr>
      <w:rPr>
        <w:rFonts w:ascii="Symbol" w:hAnsi="Symbol" w:hint="default"/>
      </w:rPr>
    </w:lvl>
    <w:lvl w:ilvl="4" w:tplc="72E2AE08">
      <w:start w:val="1"/>
      <w:numFmt w:val="bullet"/>
      <w:lvlText w:val="o"/>
      <w:lvlJc w:val="left"/>
      <w:pPr>
        <w:ind w:left="3600" w:hanging="360"/>
      </w:pPr>
      <w:rPr>
        <w:rFonts w:ascii="Courier New" w:hAnsi="Courier New" w:hint="default"/>
      </w:rPr>
    </w:lvl>
    <w:lvl w:ilvl="5" w:tplc="E916B914">
      <w:start w:val="1"/>
      <w:numFmt w:val="bullet"/>
      <w:lvlText w:val=""/>
      <w:lvlJc w:val="left"/>
      <w:pPr>
        <w:ind w:left="4320" w:hanging="360"/>
      </w:pPr>
      <w:rPr>
        <w:rFonts w:ascii="Wingdings" w:hAnsi="Wingdings" w:hint="default"/>
      </w:rPr>
    </w:lvl>
    <w:lvl w:ilvl="6" w:tplc="E2847504">
      <w:start w:val="1"/>
      <w:numFmt w:val="bullet"/>
      <w:lvlText w:val=""/>
      <w:lvlJc w:val="left"/>
      <w:pPr>
        <w:ind w:left="5040" w:hanging="360"/>
      </w:pPr>
      <w:rPr>
        <w:rFonts w:ascii="Symbol" w:hAnsi="Symbol" w:hint="default"/>
      </w:rPr>
    </w:lvl>
    <w:lvl w:ilvl="7" w:tplc="ABD0E5AA">
      <w:start w:val="1"/>
      <w:numFmt w:val="bullet"/>
      <w:lvlText w:val="o"/>
      <w:lvlJc w:val="left"/>
      <w:pPr>
        <w:ind w:left="5760" w:hanging="360"/>
      </w:pPr>
      <w:rPr>
        <w:rFonts w:ascii="Courier New" w:hAnsi="Courier New" w:hint="default"/>
      </w:rPr>
    </w:lvl>
    <w:lvl w:ilvl="8" w:tplc="53204F14">
      <w:start w:val="1"/>
      <w:numFmt w:val="bullet"/>
      <w:lvlText w:val=""/>
      <w:lvlJc w:val="left"/>
      <w:pPr>
        <w:ind w:left="6480" w:hanging="360"/>
      </w:pPr>
      <w:rPr>
        <w:rFonts w:ascii="Wingdings" w:hAnsi="Wingdings" w:hint="default"/>
      </w:rPr>
    </w:lvl>
  </w:abstractNum>
  <w:abstractNum w:abstractNumId="20" w15:restartNumberingAfterBreak="0">
    <w:nsid w:val="36EB20ED"/>
    <w:multiLevelType w:val="hybridMultilevel"/>
    <w:tmpl w:val="D1B81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746F9B"/>
    <w:multiLevelType w:val="hybridMultilevel"/>
    <w:tmpl w:val="C3B0F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C820284"/>
    <w:multiLevelType w:val="hybridMultilevel"/>
    <w:tmpl w:val="64D47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FDC0CF6"/>
    <w:multiLevelType w:val="hybridMultilevel"/>
    <w:tmpl w:val="B9E2B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9AA3BFF"/>
    <w:multiLevelType w:val="hybridMultilevel"/>
    <w:tmpl w:val="D0C471F6"/>
    <w:lvl w:ilvl="0" w:tplc="7F6A62CE">
      <w:start w:val="1"/>
      <w:numFmt w:val="bullet"/>
      <w:lvlText w:val=""/>
      <w:lvlJc w:val="left"/>
      <w:pPr>
        <w:ind w:left="720" w:hanging="360"/>
      </w:pPr>
      <w:rPr>
        <w:rFonts w:ascii="Symbol" w:hAnsi="Symbol" w:hint="default"/>
      </w:rPr>
    </w:lvl>
    <w:lvl w:ilvl="1" w:tplc="EEFE1106">
      <w:start w:val="1"/>
      <w:numFmt w:val="bullet"/>
      <w:lvlText w:val="o"/>
      <w:lvlJc w:val="left"/>
      <w:pPr>
        <w:ind w:left="1440" w:hanging="360"/>
      </w:pPr>
      <w:rPr>
        <w:rFonts w:ascii="Courier New" w:hAnsi="Courier New" w:hint="default"/>
      </w:rPr>
    </w:lvl>
    <w:lvl w:ilvl="2" w:tplc="54A25CE4">
      <w:start w:val="1"/>
      <w:numFmt w:val="bullet"/>
      <w:lvlText w:val=""/>
      <w:lvlJc w:val="left"/>
      <w:pPr>
        <w:ind w:left="2160" w:hanging="360"/>
      </w:pPr>
      <w:rPr>
        <w:rFonts w:ascii="Wingdings" w:hAnsi="Wingdings" w:hint="default"/>
      </w:rPr>
    </w:lvl>
    <w:lvl w:ilvl="3" w:tplc="26F4A412">
      <w:start w:val="1"/>
      <w:numFmt w:val="bullet"/>
      <w:lvlText w:val=""/>
      <w:lvlJc w:val="left"/>
      <w:pPr>
        <w:ind w:left="2880" w:hanging="360"/>
      </w:pPr>
      <w:rPr>
        <w:rFonts w:ascii="Symbol" w:hAnsi="Symbol" w:hint="default"/>
      </w:rPr>
    </w:lvl>
    <w:lvl w:ilvl="4" w:tplc="BFAE2548">
      <w:start w:val="1"/>
      <w:numFmt w:val="bullet"/>
      <w:lvlText w:val="o"/>
      <w:lvlJc w:val="left"/>
      <w:pPr>
        <w:ind w:left="3600" w:hanging="360"/>
      </w:pPr>
      <w:rPr>
        <w:rFonts w:ascii="Courier New" w:hAnsi="Courier New" w:hint="default"/>
      </w:rPr>
    </w:lvl>
    <w:lvl w:ilvl="5" w:tplc="C79E79F6">
      <w:start w:val="1"/>
      <w:numFmt w:val="bullet"/>
      <w:lvlText w:val=""/>
      <w:lvlJc w:val="left"/>
      <w:pPr>
        <w:ind w:left="4320" w:hanging="360"/>
      </w:pPr>
      <w:rPr>
        <w:rFonts w:ascii="Wingdings" w:hAnsi="Wingdings" w:hint="default"/>
      </w:rPr>
    </w:lvl>
    <w:lvl w:ilvl="6" w:tplc="2FD444DE">
      <w:start w:val="1"/>
      <w:numFmt w:val="bullet"/>
      <w:lvlText w:val=""/>
      <w:lvlJc w:val="left"/>
      <w:pPr>
        <w:ind w:left="5040" w:hanging="360"/>
      </w:pPr>
      <w:rPr>
        <w:rFonts w:ascii="Symbol" w:hAnsi="Symbol" w:hint="default"/>
      </w:rPr>
    </w:lvl>
    <w:lvl w:ilvl="7" w:tplc="470E3A18">
      <w:start w:val="1"/>
      <w:numFmt w:val="bullet"/>
      <w:lvlText w:val="o"/>
      <w:lvlJc w:val="left"/>
      <w:pPr>
        <w:ind w:left="5760" w:hanging="360"/>
      </w:pPr>
      <w:rPr>
        <w:rFonts w:ascii="Courier New" w:hAnsi="Courier New" w:hint="default"/>
      </w:rPr>
    </w:lvl>
    <w:lvl w:ilvl="8" w:tplc="0CD48000">
      <w:start w:val="1"/>
      <w:numFmt w:val="bullet"/>
      <w:lvlText w:val=""/>
      <w:lvlJc w:val="left"/>
      <w:pPr>
        <w:ind w:left="6480" w:hanging="360"/>
      </w:pPr>
      <w:rPr>
        <w:rFonts w:ascii="Wingdings" w:hAnsi="Wingdings" w:hint="default"/>
      </w:rPr>
    </w:lvl>
  </w:abstractNum>
  <w:abstractNum w:abstractNumId="25" w15:restartNumberingAfterBreak="0">
    <w:nsid w:val="51347248"/>
    <w:multiLevelType w:val="hybridMultilevel"/>
    <w:tmpl w:val="21CE5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1E16166"/>
    <w:multiLevelType w:val="hybridMultilevel"/>
    <w:tmpl w:val="BA9A243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411DA0C"/>
    <w:multiLevelType w:val="hybridMultilevel"/>
    <w:tmpl w:val="960E3CBC"/>
    <w:lvl w:ilvl="0" w:tplc="87B84484">
      <w:start w:val="1"/>
      <w:numFmt w:val="bullet"/>
      <w:lvlText w:val=""/>
      <w:lvlJc w:val="left"/>
      <w:pPr>
        <w:ind w:left="720" w:hanging="360"/>
      </w:pPr>
      <w:rPr>
        <w:rFonts w:ascii="Symbol" w:hAnsi="Symbol" w:hint="default"/>
      </w:rPr>
    </w:lvl>
    <w:lvl w:ilvl="1" w:tplc="DA685AFA">
      <w:start w:val="1"/>
      <w:numFmt w:val="bullet"/>
      <w:lvlText w:val="o"/>
      <w:lvlJc w:val="left"/>
      <w:pPr>
        <w:ind w:left="1440" w:hanging="360"/>
      </w:pPr>
      <w:rPr>
        <w:rFonts w:ascii="Courier New" w:hAnsi="Courier New" w:hint="default"/>
      </w:rPr>
    </w:lvl>
    <w:lvl w:ilvl="2" w:tplc="BF06FB46">
      <w:start w:val="1"/>
      <w:numFmt w:val="bullet"/>
      <w:lvlText w:val=""/>
      <w:lvlJc w:val="left"/>
      <w:pPr>
        <w:ind w:left="2160" w:hanging="360"/>
      </w:pPr>
      <w:rPr>
        <w:rFonts w:ascii="Wingdings" w:hAnsi="Wingdings" w:hint="default"/>
      </w:rPr>
    </w:lvl>
    <w:lvl w:ilvl="3" w:tplc="4A7E2A04">
      <w:start w:val="1"/>
      <w:numFmt w:val="bullet"/>
      <w:lvlText w:val=""/>
      <w:lvlJc w:val="left"/>
      <w:pPr>
        <w:ind w:left="2880" w:hanging="360"/>
      </w:pPr>
      <w:rPr>
        <w:rFonts w:ascii="Symbol" w:hAnsi="Symbol" w:hint="default"/>
      </w:rPr>
    </w:lvl>
    <w:lvl w:ilvl="4" w:tplc="34E21D68">
      <w:start w:val="1"/>
      <w:numFmt w:val="bullet"/>
      <w:lvlText w:val="o"/>
      <w:lvlJc w:val="left"/>
      <w:pPr>
        <w:ind w:left="3600" w:hanging="360"/>
      </w:pPr>
      <w:rPr>
        <w:rFonts w:ascii="Courier New" w:hAnsi="Courier New" w:hint="default"/>
      </w:rPr>
    </w:lvl>
    <w:lvl w:ilvl="5" w:tplc="8A962FCE">
      <w:start w:val="1"/>
      <w:numFmt w:val="bullet"/>
      <w:lvlText w:val=""/>
      <w:lvlJc w:val="left"/>
      <w:pPr>
        <w:ind w:left="4320" w:hanging="360"/>
      </w:pPr>
      <w:rPr>
        <w:rFonts w:ascii="Wingdings" w:hAnsi="Wingdings" w:hint="default"/>
      </w:rPr>
    </w:lvl>
    <w:lvl w:ilvl="6" w:tplc="59BE2238">
      <w:start w:val="1"/>
      <w:numFmt w:val="bullet"/>
      <w:lvlText w:val=""/>
      <w:lvlJc w:val="left"/>
      <w:pPr>
        <w:ind w:left="5040" w:hanging="360"/>
      </w:pPr>
      <w:rPr>
        <w:rFonts w:ascii="Symbol" w:hAnsi="Symbol" w:hint="default"/>
      </w:rPr>
    </w:lvl>
    <w:lvl w:ilvl="7" w:tplc="481E1272">
      <w:start w:val="1"/>
      <w:numFmt w:val="bullet"/>
      <w:lvlText w:val="o"/>
      <w:lvlJc w:val="left"/>
      <w:pPr>
        <w:ind w:left="5760" w:hanging="360"/>
      </w:pPr>
      <w:rPr>
        <w:rFonts w:ascii="Courier New" w:hAnsi="Courier New" w:hint="default"/>
      </w:rPr>
    </w:lvl>
    <w:lvl w:ilvl="8" w:tplc="DF288CF0">
      <w:start w:val="1"/>
      <w:numFmt w:val="bullet"/>
      <w:lvlText w:val=""/>
      <w:lvlJc w:val="left"/>
      <w:pPr>
        <w:ind w:left="6480" w:hanging="360"/>
      </w:pPr>
      <w:rPr>
        <w:rFonts w:ascii="Wingdings" w:hAnsi="Wingdings" w:hint="default"/>
      </w:rPr>
    </w:lvl>
  </w:abstractNum>
  <w:abstractNum w:abstractNumId="28" w15:restartNumberingAfterBreak="0">
    <w:nsid w:val="57E9E87B"/>
    <w:multiLevelType w:val="hybridMultilevel"/>
    <w:tmpl w:val="0F36C85E"/>
    <w:lvl w:ilvl="0" w:tplc="666A5A06">
      <w:start w:val="1"/>
      <w:numFmt w:val="bullet"/>
      <w:lvlText w:val=""/>
      <w:lvlJc w:val="left"/>
      <w:pPr>
        <w:ind w:left="720" w:hanging="360"/>
      </w:pPr>
      <w:rPr>
        <w:rFonts w:ascii="Symbol" w:hAnsi="Symbol" w:hint="default"/>
      </w:rPr>
    </w:lvl>
    <w:lvl w:ilvl="1" w:tplc="19FAD5DA">
      <w:start w:val="1"/>
      <w:numFmt w:val="bullet"/>
      <w:lvlText w:val="o"/>
      <w:lvlJc w:val="left"/>
      <w:pPr>
        <w:ind w:left="1440" w:hanging="360"/>
      </w:pPr>
      <w:rPr>
        <w:rFonts w:ascii="Courier New" w:hAnsi="Courier New" w:hint="default"/>
      </w:rPr>
    </w:lvl>
    <w:lvl w:ilvl="2" w:tplc="A1DE5D4E">
      <w:start w:val="1"/>
      <w:numFmt w:val="bullet"/>
      <w:lvlText w:val=""/>
      <w:lvlJc w:val="left"/>
      <w:pPr>
        <w:ind w:left="2160" w:hanging="360"/>
      </w:pPr>
      <w:rPr>
        <w:rFonts w:ascii="Wingdings" w:hAnsi="Wingdings" w:hint="default"/>
      </w:rPr>
    </w:lvl>
    <w:lvl w:ilvl="3" w:tplc="0DA271D8">
      <w:start w:val="1"/>
      <w:numFmt w:val="bullet"/>
      <w:lvlText w:val=""/>
      <w:lvlJc w:val="left"/>
      <w:pPr>
        <w:ind w:left="2880" w:hanging="360"/>
      </w:pPr>
      <w:rPr>
        <w:rFonts w:ascii="Symbol" w:hAnsi="Symbol" w:hint="default"/>
      </w:rPr>
    </w:lvl>
    <w:lvl w:ilvl="4" w:tplc="F3442452">
      <w:start w:val="1"/>
      <w:numFmt w:val="bullet"/>
      <w:lvlText w:val="o"/>
      <w:lvlJc w:val="left"/>
      <w:pPr>
        <w:ind w:left="3600" w:hanging="360"/>
      </w:pPr>
      <w:rPr>
        <w:rFonts w:ascii="Courier New" w:hAnsi="Courier New" w:hint="default"/>
      </w:rPr>
    </w:lvl>
    <w:lvl w:ilvl="5" w:tplc="E768212A">
      <w:start w:val="1"/>
      <w:numFmt w:val="bullet"/>
      <w:lvlText w:val=""/>
      <w:lvlJc w:val="left"/>
      <w:pPr>
        <w:ind w:left="4320" w:hanging="360"/>
      </w:pPr>
      <w:rPr>
        <w:rFonts w:ascii="Wingdings" w:hAnsi="Wingdings" w:hint="default"/>
      </w:rPr>
    </w:lvl>
    <w:lvl w:ilvl="6" w:tplc="BE30AFB0">
      <w:start w:val="1"/>
      <w:numFmt w:val="bullet"/>
      <w:lvlText w:val=""/>
      <w:lvlJc w:val="left"/>
      <w:pPr>
        <w:ind w:left="5040" w:hanging="360"/>
      </w:pPr>
      <w:rPr>
        <w:rFonts w:ascii="Symbol" w:hAnsi="Symbol" w:hint="default"/>
      </w:rPr>
    </w:lvl>
    <w:lvl w:ilvl="7" w:tplc="620A98DC">
      <w:start w:val="1"/>
      <w:numFmt w:val="bullet"/>
      <w:lvlText w:val="o"/>
      <w:lvlJc w:val="left"/>
      <w:pPr>
        <w:ind w:left="5760" w:hanging="360"/>
      </w:pPr>
      <w:rPr>
        <w:rFonts w:ascii="Courier New" w:hAnsi="Courier New" w:hint="default"/>
      </w:rPr>
    </w:lvl>
    <w:lvl w:ilvl="8" w:tplc="A7B09CAC">
      <w:start w:val="1"/>
      <w:numFmt w:val="bullet"/>
      <w:lvlText w:val=""/>
      <w:lvlJc w:val="left"/>
      <w:pPr>
        <w:ind w:left="6480" w:hanging="360"/>
      </w:pPr>
      <w:rPr>
        <w:rFonts w:ascii="Wingdings" w:hAnsi="Wingdings" w:hint="default"/>
      </w:rPr>
    </w:lvl>
  </w:abstractNum>
  <w:abstractNum w:abstractNumId="29" w15:restartNumberingAfterBreak="0">
    <w:nsid w:val="58F15868"/>
    <w:multiLevelType w:val="hybridMultilevel"/>
    <w:tmpl w:val="C2805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D61730"/>
    <w:multiLevelType w:val="hybridMultilevel"/>
    <w:tmpl w:val="7F7C4A6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D723023"/>
    <w:multiLevelType w:val="hybridMultilevel"/>
    <w:tmpl w:val="BC9AE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04F0AA4"/>
    <w:multiLevelType w:val="hybridMultilevel"/>
    <w:tmpl w:val="E02208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06545AF"/>
    <w:multiLevelType w:val="hybridMultilevel"/>
    <w:tmpl w:val="FE440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1C8700D"/>
    <w:multiLevelType w:val="hybridMultilevel"/>
    <w:tmpl w:val="D93C8E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55D5C6B"/>
    <w:multiLevelType w:val="hybridMultilevel"/>
    <w:tmpl w:val="5A0C0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9023A8E"/>
    <w:multiLevelType w:val="hybridMultilevel"/>
    <w:tmpl w:val="50B0D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71643885"/>
    <w:multiLevelType w:val="hybridMultilevel"/>
    <w:tmpl w:val="04AECA1A"/>
    <w:lvl w:ilvl="0" w:tplc="FCF4C910">
      <w:start w:val="1"/>
      <w:numFmt w:val="bullet"/>
      <w:lvlText w:val=""/>
      <w:lvlJc w:val="left"/>
      <w:pPr>
        <w:ind w:left="720" w:hanging="360"/>
      </w:pPr>
      <w:rPr>
        <w:rFonts w:ascii="Symbol" w:hAnsi="Symbol" w:hint="default"/>
        <w:color w:val="auto"/>
      </w:rPr>
    </w:lvl>
    <w:lvl w:ilvl="1" w:tplc="8490222E">
      <w:start w:val="1"/>
      <w:numFmt w:val="bullet"/>
      <w:lvlText w:val="o"/>
      <w:lvlJc w:val="left"/>
      <w:pPr>
        <w:ind w:left="1440" w:hanging="360"/>
      </w:pPr>
      <w:rPr>
        <w:rFonts w:ascii="Courier New" w:hAnsi="Courier New" w:hint="default"/>
      </w:rPr>
    </w:lvl>
    <w:lvl w:ilvl="2" w:tplc="B67EACCA">
      <w:start w:val="1"/>
      <w:numFmt w:val="bullet"/>
      <w:lvlText w:val=""/>
      <w:lvlJc w:val="left"/>
      <w:pPr>
        <w:ind w:left="2160" w:hanging="360"/>
      </w:pPr>
      <w:rPr>
        <w:rFonts w:ascii="Wingdings" w:hAnsi="Wingdings" w:hint="default"/>
      </w:rPr>
    </w:lvl>
    <w:lvl w:ilvl="3" w:tplc="43D483A6">
      <w:start w:val="1"/>
      <w:numFmt w:val="bullet"/>
      <w:lvlText w:val=""/>
      <w:lvlJc w:val="left"/>
      <w:pPr>
        <w:ind w:left="2880" w:hanging="360"/>
      </w:pPr>
      <w:rPr>
        <w:rFonts w:ascii="Symbol" w:hAnsi="Symbol" w:hint="default"/>
      </w:rPr>
    </w:lvl>
    <w:lvl w:ilvl="4" w:tplc="12DA89A2">
      <w:start w:val="1"/>
      <w:numFmt w:val="bullet"/>
      <w:lvlText w:val="o"/>
      <w:lvlJc w:val="left"/>
      <w:pPr>
        <w:ind w:left="3600" w:hanging="360"/>
      </w:pPr>
      <w:rPr>
        <w:rFonts w:ascii="Courier New" w:hAnsi="Courier New" w:hint="default"/>
      </w:rPr>
    </w:lvl>
    <w:lvl w:ilvl="5" w:tplc="858E02A6">
      <w:start w:val="1"/>
      <w:numFmt w:val="bullet"/>
      <w:lvlText w:val=""/>
      <w:lvlJc w:val="left"/>
      <w:pPr>
        <w:ind w:left="4320" w:hanging="360"/>
      </w:pPr>
      <w:rPr>
        <w:rFonts w:ascii="Wingdings" w:hAnsi="Wingdings" w:hint="default"/>
      </w:rPr>
    </w:lvl>
    <w:lvl w:ilvl="6" w:tplc="DC680E08">
      <w:start w:val="1"/>
      <w:numFmt w:val="bullet"/>
      <w:lvlText w:val=""/>
      <w:lvlJc w:val="left"/>
      <w:pPr>
        <w:ind w:left="5040" w:hanging="360"/>
      </w:pPr>
      <w:rPr>
        <w:rFonts w:ascii="Symbol" w:hAnsi="Symbol" w:hint="default"/>
      </w:rPr>
    </w:lvl>
    <w:lvl w:ilvl="7" w:tplc="CF406DDC">
      <w:start w:val="1"/>
      <w:numFmt w:val="bullet"/>
      <w:lvlText w:val="o"/>
      <w:lvlJc w:val="left"/>
      <w:pPr>
        <w:ind w:left="5760" w:hanging="360"/>
      </w:pPr>
      <w:rPr>
        <w:rFonts w:ascii="Courier New" w:hAnsi="Courier New" w:hint="default"/>
      </w:rPr>
    </w:lvl>
    <w:lvl w:ilvl="8" w:tplc="E9A862D6">
      <w:start w:val="1"/>
      <w:numFmt w:val="bullet"/>
      <w:lvlText w:val=""/>
      <w:lvlJc w:val="left"/>
      <w:pPr>
        <w:ind w:left="6480" w:hanging="360"/>
      </w:pPr>
      <w:rPr>
        <w:rFonts w:ascii="Wingdings" w:hAnsi="Wingdings" w:hint="default"/>
      </w:rPr>
    </w:lvl>
  </w:abstractNum>
  <w:abstractNum w:abstractNumId="38" w15:restartNumberingAfterBreak="0">
    <w:nsid w:val="76057B07"/>
    <w:multiLevelType w:val="hybridMultilevel"/>
    <w:tmpl w:val="26841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4"/>
  </w:num>
  <w:num w:numId="3">
    <w:abstractNumId w:val="28"/>
  </w:num>
  <w:num w:numId="4">
    <w:abstractNumId w:val="3"/>
  </w:num>
  <w:num w:numId="5">
    <w:abstractNumId w:val="6"/>
  </w:num>
  <w:num w:numId="6">
    <w:abstractNumId w:val="37"/>
  </w:num>
  <w:num w:numId="7">
    <w:abstractNumId w:val="1"/>
  </w:num>
  <w:num w:numId="8">
    <w:abstractNumId w:val="19"/>
  </w:num>
  <w:num w:numId="9">
    <w:abstractNumId w:val="5"/>
  </w:num>
  <w:num w:numId="10">
    <w:abstractNumId w:val="2"/>
  </w:num>
  <w:num w:numId="11">
    <w:abstractNumId w:val="27"/>
  </w:num>
  <w:num w:numId="12">
    <w:abstractNumId w:val="32"/>
  </w:num>
  <w:num w:numId="13">
    <w:abstractNumId w:val="30"/>
  </w:num>
  <w:num w:numId="14">
    <w:abstractNumId w:val="31"/>
  </w:num>
  <w:num w:numId="15">
    <w:abstractNumId w:val="11"/>
  </w:num>
  <w:num w:numId="16">
    <w:abstractNumId w:val="8"/>
  </w:num>
  <w:num w:numId="17">
    <w:abstractNumId w:val="13"/>
  </w:num>
  <w:num w:numId="18">
    <w:abstractNumId w:val="16"/>
  </w:num>
  <w:num w:numId="19">
    <w:abstractNumId w:val="12"/>
  </w:num>
  <w:num w:numId="20">
    <w:abstractNumId w:val="18"/>
  </w:num>
  <w:num w:numId="21">
    <w:abstractNumId w:val="26"/>
  </w:num>
  <w:num w:numId="22">
    <w:abstractNumId w:val="10"/>
  </w:num>
  <w:num w:numId="23">
    <w:abstractNumId w:val="35"/>
  </w:num>
  <w:num w:numId="24">
    <w:abstractNumId w:val="15"/>
  </w:num>
  <w:num w:numId="25">
    <w:abstractNumId w:val="22"/>
  </w:num>
  <w:num w:numId="26">
    <w:abstractNumId w:val="7"/>
  </w:num>
  <w:num w:numId="27">
    <w:abstractNumId w:val="33"/>
  </w:num>
  <w:num w:numId="28">
    <w:abstractNumId w:val="21"/>
  </w:num>
  <w:num w:numId="29">
    <w:abstractNumId w:val="29"/>
  </w:num>
  <w:num w:numId="30">
    <w:abstractNumId w:val="25"/>
  </w:num>
  <w:num w:numId="31">
    <w:abstractNumId w:val="38"/>
  </w:num>
  <w:num w:numId="32">
    <w:abstractNumId w:val="20"/>
  </w:num>
  <w:num w:numId="33">
    <w:abstractNumId w:val="14"/>
  </w:num>
  <w:num w:numId="34">
    <w:abstractNumId w:val="23"/>
  </w:num>
  <w:num w:numId="35">
    <w:abstractNumId w:val="17"/>
  </w:num>
  <w:num w:numId="36">
    <w:abstractNumId w:val="9"/>
  </w:num>
  <w:num w:numId="37">
    <w:abstractNumId w:val="4"/>
  </w:num>
  <w:num w:numId="38">
    <w:abstractNumId w:val="34"/>
  </w:num>
  <w:num w:numId="3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A9"/>
    <w:rsid w:val="00000C8E"/>
    <w:rsid w:val="00043611"/>
    <w:rsid w:val="000513EC"/>
    <w:rsid w:val="00071FAB"/>
    <w:rsid w:val="00071FCF"/>
    <w:rsid w:val="000725C7"/>
    <w:rsid w:val="000A185C"/>
    <w:rsid w:val="000B2FFA"/>
    <w:rsid w:val="000B3226"/>
    <w:rsid w:val="000C2DA6"/>
    <w:rsid w:val="00143938"/>
    <w:rsid w:val="00162EEE"/>
    <w:rsid w:val="001761E4"/>
    <w:rsid w:val="00182582"/>
    <w:rsid w:val="001979F7"/>
    <w:rsid w:val="001A7305"/>
    <w:rsid w:val="001B1329"/>
    <w:rsid w:val="001B1335"/>
    <w:rsid w:val="001C3942"/>
    <w:rsid w:val="002178C4"/>
    <w:rsid w:val="002211C5"/>
    <w:rsid w:val="00272B26"/>
    <w:rsid w:val="00291EB3"/>
    <w:rsid w:val="002D052C"/>
    <w:rsid w:val="002D7797"/>
    <w:rsid w:val="002E6C18"/>
    <w:rsid w:val="002F0881"/>
    <w:rsid w:val="00316512"/>
    <w:rsid w:val="00320028"/>
    <w:rsid w:val="003239D6"/>
    <w:rsid w:val="003260E0"/>
    <w:rsid w:val="00332EB1"/>
    <w:rsid w:val="003432B7"/>
    <w:rsid w:val="0034549E"/>
    <w:rsid w:val="00352833"/>
    <w:rsid w:val="00353C7D"/>
    <w:rsid w:val="003678C9"/>
    <w:rsid w:val="003919F9"/>
    <w:rsid w:val="00393F30"/>
    <w:rsid w:val="0039426C"/>
    <w:rsid w:val="0039F167"/>
    <w:rsid w:val="003A4B4E"/>
    <w:rsid w:val="003A68D4"/>
    <w:rsid w:val="003B13A7"/>
    <w:rsid w:val="003B7424"/>
    <w:rsid w:val="003B7552"/>
    <w:rsid w:val="003E7000"/>
    <w:rsid w:val="003F2994"/>
    <w:rsid w:val="00410542"/>
    <w:rsid w:val="00413875"/>
    <w:rsid w:val="004138A5"/>
    <w:rsid w:val="0043668D"/>
    <w:rsid w:val="0044454B"/>
    <w:rsid w:val="004564F6"/>
    <w:rsid w:val="00480494"/>
    <w:rsid w:val="004818B3"/>
    <w:rsid w:val="0049155D"/>
    <w:rsid w:val="00495DD3"/>
    <w:rsid w:val="004A1940"/>
    <w:rsid w:val="004A4F02"/>
    <w:rsid w:val="004D5CAF"/>
    <w:rsid w:val="00517F46"/>
    <w:rsid w:val="00550048"/>
    <w:rsid w:val="0058463F"/>
    <w:rsid w:val="00587430"/>
    <w:rsid w:val="005C7886"/>
    <w:rsid w:val="005E75BC"/>
    <w:rsid w:val="005F05AF"/>
    <w:rsid w:val="00601ABB"/>
    <w:rsid w:val="00621CE2"/>
    <w:rsid w:val="00622277"/>
    <w:rsid w:val="00625B88"/>
    <w:rsid w:val="00643531"/>
    <w:rsid w:val="00657F88"/>
    <w:rsid w:val="006617E4"/>
    <w:rsid w:val="00663D8B"/>
    <w:rsid w:val="006667AD"/>
    <w:rsid w:val="00672E4A"/>
    <w:rsid w:val="00676D45"/>
    <w:rsid w:val="00693BE0"/>
    <w:rsid w:val="006B224A"/>
    <w:rsid w:val="007025AA"/>
    <w:rsid w:val="00714EC0"/>
    <w:rsid w:val="0071666B"/>
    <w:rsid w:val="00731E8E"/>
    <w:rsid w:val="00741B6F"/>
    <w:rsid w:val="00743AE8"/>
    <w:rsid w:val="00775DA8"/>
    <w:rsid w:val="007837A3"/>
    <w:rsid w:val="007B55FB"/>
    <w:rsid w:val="007D508E"/>
    <w:rsid w:val="00820A1D"/>
    <w:rsid w:val="00833686"/>
    <w:rsid w:val="0084237C"/>
    <w:rsid w:val="00842AA8"/>
    <w:rsid w:val="008460EE"/>
    <w:rsid w:val="00847AA1"/>
    <w:rsid w:val="008768C4"/>
    <w:rsid w:val="008957BC"/>
    <w:rsid w:val="008C2324"/>
    <w:rsid w:val="008C3FC2"/>
    <w:rsid w:val="008E594F"/>
    <w:rsid w:val="00901EFF"/>
    <w:rsid w:val="009119DE"/>
    <w:rsid w:val="00912BBF"/>
    <w:rsid w:val="0091522A"/>
    <w:rsid w:val="00920064"/>
    <w:rsid w:val="00944EE6"/>
    <w:rsid w:val="009502F5"/>
    <w:rsid w:val="00992873"/>
    <w:rsid w:val="009B1462"/>
    <w:rsid w:val="009D4093"/>
    <w:rsid w:val="009F5AF5"/>
    <w:rsid w:val="00A437FF"/>
    <w:rsid w:val="00A647D3"/>
    <w:rsid w:val="00A76F1A"/>
    <w:rsid w:val="00A91D82"/>
    <w:rsid w:val="00AB17CC"/>
    <w:rsid w:val="00AC28A6"/>
    <w:rsid w:val="00AC6520"/>
    <w:rsid w:val="00AF0607"/>
    <w:rsid w:val="00B01588"/>
    <w:rsid w:val="00B01D12"/>
    <w:rsid w:val="00B03516"/>
    <w:rsid w:val="00B045ED"/>
    <w:rsid w:val="00B17441"/>
    <w:rsid w:val="00B35D5D"/>
    <w:rsid w:val="00B56C82"/>
    <w:rsid w:val="00B74530"/>
    <w:rsid w:val="00B77515"/>
    <w:rsid w:val="00B90CE0"/>
    <w:rsid w:val="00B965D5"/>
    <w:rsid w:val="00BA0ACA"/>
    <w:rsid w:val="00BA1880"/>
    <w:rsid w:val="00BC4DE2"/>
    <w:rsid w:val="00BD176F"/>
    <w:rsid w:val="00BE2FE5"/>
    <w:rsid w:val="00BF631D"/>
    <w:rsid w:val="00C03FF6"/>
    <w:rsid w:val="00C064AA"/>
    <w:rsid w:val="00C43629"/>
    <w:rsid w:val="00C45BA8"/>
    <w:rsid w:val="00C6068A"/>
    <w:rsid w:val="00C803B6"/>
    <w:rsid w:val="00CA39BB"/>
    <w:rsid w:val="00CE0AAA"/>
    <w:rsid w:val="00CF3A17"/>
    <w:rsid w:val="00D12299"/>
    <w:rsid w:val="00D20C27"/>
    <w:rsid w:val="00D2393D"/>
    <w:rsid w:val="00D246A4"/>
    <w:rsid w:val="00D67AC7"/>
    <w:rsid w:val="00D769AB"/>
    <w:rsid w:val="00DE650E"/>
    <w:rsid w:val="00DF5E73"/>
    <w:rsid w:val="00E1678B"/>
    <w:rsid w:val="00E20543"/>
    <w:rsid w:val="00E56812"/>
    <w:rsid w:val="00E651E8"/>
    <w:rsid w:val="00E86BD1"/>
    <w:rsid w:val="00EA0EDF"/>
    <w:rsid w:val="00EA447A"/>
    <w:rsid w:val="00EA50D1"/>
    <w:rsid w:val="00EA7662"/>
    <w:rsid w:val="00EB57C7"/>
    <w:rsid w:val="00EC59AF"/>
    <w:rsid w:val="00EE067E"/>
    <w:rsid w:val="00EE46BA"/>
    <w:rsid w:val="00F018C5"/>
    <w:rsid w:val="00F24BE0"/>
    <w:rsid w:val="00F25BCF"/>
    <w:rsid w:val="00F77F89"/>
    <w:rsid w:val="00F92A0A"/>
    <w:rsid w:val="00FA5A27"/>
    <w:rsid w:val="00FB352B"/>
    <w:rsid w:val="00FC0FBC"/>
    <w:rsid w:val="00FC2E48"/>
    <w:rsid w:val="00FE2DC7"/>
    <w:rsid w:val="00FF56A9"/>
    <w:rsid w:val="057F219B"/>
    <w:rsid w:val="065DB0A9"/>
    <w:rsid w:val="09E209A2"/>
    <w:rsid w:val="09EC0331"/>
    <w:rsid w:val="09F639F8"/>
    <w:rsid w:val="0C095FCD"/>
    <w:rsid w:val="162DDE64"/>
    <w:rsid w:val="166B22C5"/>
    <w:rsid w:val="170C4589"/>
    <w:rsid w:val="19EB1A05"/>
    <w:rsid w:val="23B6BE94"/>
    <w:rsid w:val="26A10073"/>
    <w:rsid w:val="2735FEB9"/>
    <w:rsid w:val="29183473"/>
    <w:rsid w:val="2BE3CB89"/>
    <w:rsid w:val="2F27E841"/>
    <w:rsid w:val="320636C5"/>
    <w:rsid w:val="34C2B1FE"/>
    <w:rsid w:val="35B7755F"/>
    <w:rsid w:val="3B2E75D1"/>
    <w:rsid w:val="3DFDB597"/>
    <w:rsid w:val="3E650D95"/>
    <w:rsid w:val="40E88DC5"/>
    <w:rsid w:val="44644BFB"/>
    <w:rsid w:val="4510CEF4"/>
    <w:rsid w:val="460607C4"/>
    <w:rsid w:val="478AE59A"/>
    <w:rsid w:val="4CD040A3"/>
    <w:rsid w:val="4FBAE208"/>
    <w:rsid w:val="5597E029"/>
    <w:rsid w:val="5745B4B6"/>
    <w:rsid w:val="5AD949D3"/>
    <w:rsid w:val="5B14BFA5"/>
    <w:rsid w:val="5C803CB3"/>
    <w:rsid w:val="5D158DC1"/>
    <w:rsid w:val="5EDD3EB1"/>
    <w:rsid w:val="5FADE3D8"/>
    <w:rsid w:val="64472B87"/>
    <w:rsid w:val="69DC5C0C"/>
    <w:rsid w:val="6A928685"/>
    <w:rsid w:val="6B782C6D"/>
    <w:rsid w:val="6C91A7DE"/>
    <w:rsid w:val="6FBAF217"/>
    <w:rsid w:val="72FBAD80"/>
    <w:rsid w:val="786AB49D"/>
    <w:rsid w:val="78CA3429"/>
    <w:rsid w:val="79DD14E5"/>
    <w:rsid w:val="7BA78014"/>
    <w:rsid w:val="7BE9A03E"/>
    <w:rsid w:val="7D2BC359"/>
    <w:rsid w:val="7E2CBA90"/>
    <w:rsid w:val="7E859BDD"/>
    <w:rsid w:val="7E90D6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0AD911"/>
  <w15:docId w15:val="{4BFD5990-9D2D-43AE-800B-CDA8481AB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3686"/>
    <w:pPr>
      <w:spacing w:after="200" w:line="276" w:lineRule="auto"/>
    </w:pPr>
    <w:rPr>
      <w:sz w:val="22"/>
      <w:szCs w:val="22"/>
    </w:rPr>
  </w:style>
  <w:style w:type="paragraph" w:styleId="Heading1">
    <w:name w:val="heading 1"/>
    <w:basedOn w:val="Normal"/>
    <w:next w:val="Normal"/>
    <w:link w:val="Heading1Char"/>
    <w:qFormat/>
    <w:rsid w:val="00944EE6"/>
    <w:pPr>
      <w:keepNext/>
      <w:spacing w:after="0" w:line="240" w:lineRule="auto"/>
      <w:jc w:val="center"/>
      <w:outlineLvl w:val="0"/>
    </w:pPr>
    <w:rPr>
      <w:rFonts w:ascii="Times New Roman" w:eastAsia="Times New Roman" w:hAnsi="Times New Roman"/>
      <w:b/>
      <w:bCs/>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75DA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75DA8"/>
    <w:rPr>
      <w:rFonts w:ascii="Tahoma" w:hAnsi="Tahoma" w:cs="Tahoma"/>
      <w:sz w:val="16"/>
      <w:szCs w:val="16"/>
    </w:rPr>
  </w:style>
  <w:style w:type="paragraph" w:styleId="ListParagraph">
    <w:name w:val="List Paragraph"/>
    <w:basedOn w:val="Normal"/>
    <w:uiPriority w:val="34"/>
    <w:qFormat/>
    <w:rsid w:val="00775DA8"/>
    <w:pPr>
      <w:ind w:left="720"/>
      <w:contextualSpacing/>
    </w:pPr>
  </w:style>
  <w:style w:type="paragraph" w:styleId="Header">
    <w:name w:val="header"/>
    <w:basedOn w:val="Normal"/>
    <w:link w:val="HeaderChar"/>
    <w:unhideWhenUsed/>
    <w:rsid w:val="005C7886"/>
    <w:pPr>
      <w:tabs>
        <w:tab w:val="center" w:pos="4680"/>
        <w:tab w:val="right" w:pos="9360"/>
      </w:tabs>
    </w:pPr>
  </w:style>
  <w:style w:type="character" w:customStyle="1" w:styleId="HeaderChar">
    <w:name w:val="Header Char"/>
    <w:link w:val="Header"/>
    <w:rsid w:val="005C7886"/>
    <w:rPr>
      <w:sz w:val="22"/>
      <w:szCs w:val="22"/>
    </w:rPr>
  </w:style>
  <w:style w:type="paragraph" w:styleId="Footer">
    <w:name w:val="footer"/>
    <w:basedOn w:val="Normal"/>
    <w:link w:val="FooterChar"/>
    <w:uiPriority w:val="99"/>
    <w:unhideWhenUsed/>
    <w:rsid w:val="005C7886"/>
    <w:pPr>
      <w:tabs>
        <w:tab w:val="center" w:pos="4680"/>
        <w:tab w:val="right" w:pos="9360"/>
      </w:tabs>
    </w:pPr>
  </w:style>
  <w:style w:type="character" w:customStyle="1" w:styleId="FooterChar">
    <w:name w:val="Footer Char"/>
    <w:link w:val="Footer"/>
    <w:uiPriority w:val="99"/>
    <w:rsid w:val="005C7886"/>
    <w:rPr>
      <w:sz w:val="22"/>
      <w:szCs w:val="22"/>
    </w:rPr>
  </w:style>
  <w:style w:type="character" w:customStyle="1" w:styleId="Heading1Char">
    <w:name w:val="Heading 1 Char"/>
    <w:link w:val="Heading1"/>
    <w:rsid w:val="00944EE6"/>
    <w:rPr>
      <w:rFonts w:ascii="Times New Roman" w:eastAsia="Times New Roman" w:hAnsi="Times New Roman"/>
      <w:b/>
      <w:bCs/>
      <w:sz w:val="32"/>
      <w:szCs w:val="24"/>
    </w:rPr>
  </w:style>
  <w:style w:type="paragraph" w:styleId="Caption">
    <w:name w:val="caption"/>
    <w:basedOn w:val="Normal"/>
    <w:next w:val="Normal"/>
    <w:qFormat/>
    <w:rsid w:val="00AC6520"/>
    <w:pPr>
      <w:spacing w:after="0" w:line="240" w:lineRule="auto"/>
    </w:pPr>
    <w:rPr>
      <w:rFonts w:ascii="Times New Roman" w:eastAsia="Times New Roman" w:hAnsi="Times New Roman"/>
      <w:b/>
      <w:bCs/>
      <w:sz w:val="20"/>
      <w:szCs w:val="20"/>
    </w:rPr>
  </w:style>
  <w:style w:type="character" w:styleId="Hyperlink">
    <w:name w:val="Hyperlink"/>
    <w:rsid w:val="009119DE"/>
    <w:rPr>
      <w:color w:val="0000FF"/>
      <w:u w:val="single"/>
    </w:rPr>
  </w:style>
  <w:style w:type="character" w:styleId="FollowedHyperlink">
    <w:name w:val="FollowedHyperlink"/>
    <w:uiPriority w:val="99"/>
    <w:semiHidden/>
    <w:unhideWhenUsed/>
    <w:rsid w:val="00AB17CC"/>
    <w:rPr>
      <w:color w:val="800080"/>
      <w:u w:val="single"/>
    </w:rPr>
  </w:style>
  <w:style w:type="paragraph" w:styleId="NormalWeb">
    <w:name w:val="Normal (Web)"/>
    <w:basedOn w:val="Normal"/>
    <w:uiPriority w:val="99"/>
    <w:semiHidden/>
    <w:unhideWhenUsed/>
    <w:rsid w:val="00FF56A9"/>
    <w:pPr>
      <w:spacing w:before="100" w:beforeAutospacing="1" w:after="100" w:afterAutospacing="1" w:line="240" w:lineRule="auto"/>
    </w:pPr>
    <w:rPr>
      <w:rFonts w:ascii="Times New Roman" w:eastAsia="Times New Roman" w:hAnsi="Times New Roman"/>
      <w:sz w:val="24"/>
      <w:szCs w:val="24"/>
    </w:rPr>
  </w:style>
  <w:style w:type="table" w:styleId="TableGrid">
    <w:name w:val="Table Grid"/>
    <w:basedOn w:val="TableNormal"/>
    <w:uiPriority w:val="59"/>
    <w:rsid w:val="00EA44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BD176F"/>
    <w:pPr>
      <w:spacing w:line="240" w:lineRule="auto"/>
    </w:pPr>
    <w:rPr>
      <w:sz w:val="20"/>
      <w:szCs w:val="20"/>
    </w:rPr>
  </w:style>
  <w:style w:type="character" w:customStyle="1" w:styleId="CommentTextChar">
    <w:name w:val="Comment Text Char"/>
    <w:basedOn w:val="DefaultParagraphFont"/>
    <w:link w:val="CommentText"/>
    <w:uiPriority w:val="99"/>
    <w:semiHidden/>
    <w:rsid w:val="00BD176F"/>
  </w:style>
  <w:style w:type="character" w:styleId="CommentReference">
    <w:name w:val="annotation reference"/>
    <w:basedOn w:val="DefaultParagraphFont"/>
    <w:uiPriority w:val="99"/>
    <w:semiHidden/>
    <w:unhideWhenUsed/>
    <w:rsid w:val="00BD176F"/>
    <w:rPr>
      <w:sz w:val="16"/>
      <w:szCs w:val="16"/>
    </w:rPr>
  </w:style>
  <w:style w:type="paragraph" w:styleId="NoSpacing">
    <w:name w:val="No Spacing"/>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9969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eportcenter.highered.texas.gov/reports/data/user-friendly-version-of-ch-2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27365D16-3A38-475B-9F2A-9F72930D27E2}"/>
      </w:docPartPr>
      <w:docPartBody>
        <w:p w:rsidR="00684326" w:rsidRDefault="00684326"/>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684326"/>
    <w:rsid w:val="00213485"/>
    <w:rsid w:val="00684326"/>
    <w:rsid w:val="007C7A81"/>
    <w:rsid w:val="00EB50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81dd383-8c25-4723-9ba2-1e6c8f81b8ee">
      <Terms xmlns="http://schemas.microsoft.com/office/infopath/2007/PartnerControls"/>
    </lcf76f155ced4ddcb4097134ff3c332f>
    <TaxCatchAll xmlns="2a0d0ae4-59f1-4e12-8979-d59c3f1b050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43890334FDA2247B1D25D781A16A0D9" ma:contentTypeVersion="14" ma:contentTypeDescription="Create a new document." ma:contentTypeScope="" ma:versionID="af82ebdc3bbaed9cce489257abcc275f">
  <xsd:schema xmlns:xsd="http://www.w3.org/2001/XMLSchema" xmlns:xs="http://www.w3.org/2001/XMLSchema" xmlns:p="http://schemas.microsoft.com/office/2006/metadata/properties" xmlns:ns2="581dd383-8c25-4723-9ba2-1e6c8f81b8ee" xmlns:ns3="2a0d0ae4-59f1-4e12-8979-d59c3f1b0507" targetNamespace="http://schemas.microsoft.com/office/2006/metadata/properties" ma:root="true" ma:fieldsID="f93b458cdfbcccea68ae86d02906172a" ns2:_="" ns3:_="">
    <xsd:import namespace="581dd383-8c25-4723-9ba2-1e6c8f81b8ee"/>
    <xsd:import namespace="2a0d0ae4-59f1-4e12-8979-d59c3f1b050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dd383-8c25-4723-9ba2-1e6c8f81b8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28e5b72-a11e-43e4-996b-2cb2b326d1f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0d0ae4-59f1-4e12-8979-d59c3f1b050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cb1b6f7-353f-4e5e-a754-bf07f0b8dcf6}" ma:internalName="TaxCatchAll" ma:showField="CatchAllData" ma:web="2a0d0ae4-59f1-4e12-8979-d59c3f1b05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AB29C44-FDAE-4699-842F-D27B9F609943}">
  <ds:schemaRefs>
    <ds:schemaRef ds:uri="http://schemas.microsoft.com/office/2006/metadata/longProperties"/>
  </ds:schemaRefs>
</ds:datastoreItem>
</file>

<file path=customXml/itemProps2.xml><?xml version="1.0" encoding="utf-8"?>
<ds:datastoreItem xmlns:ds="http://schemas.openxmlformats.org/officeDocument/2006/customXml" ds:itemID="{F679E05D-447E-4BF1-BB72-A3BF76F39792}">
  <ds:schemaRefs>
    <ds:schemaRef ds:uri="http://schemas.microsoft.com/office/2006/metadata/properties"/>
    <ds:schemaRef ds:uri="http://schemas.microsoft.com/office/infopath/2007/PartnerControls"/>
    <ds:schemaRef ds:uri="581dd383-8c25-4723-9ba2-1e6c8f81b8ee"/>
    <ds:schemaRef ds:uri="2a0d0ae4-59f1-4e12-8979-d59c3f1b0507"/>
  </ds:schemaRefs>
</ds:datastoreItem>
</file>

<file path=customXml/itemProps3.xml><?xml version="1.0" encoding="utf-8"?>
<ds:datastoreItem xmlns:ds="http://schemas.openxmlformats.org/officeDocument/2006/customXml" ds:itemID="{C8BB3409-CE60-444C-B42E-2E34C5616E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dd383-8c25-4723-9ba2-1e6c8f81b8ee"/>
    <ds:schemaRef ds:uri="2a0d0ae4-59f1-4e12-8979-d59c3f1b05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4EFD7E2-3E6A-4238-897D-1C2A9B10538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461</Words>
  <Characters>2632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For use on all non-forms</vt:lpstr>
    </vt:vector>
  </TitlesOfParts>
  <Company>TAMU</Company>
  <LinksUpToDate>false</LinksUpToDate>
  <CharactersWithSpaces>3087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use on all non-forms</dc:title>
  <dc:subject/>
  <dc:creator>Krajca, Laura</dc:creator>
  <cp:keywords/>
  <cp:lastModifiedBy>Hayes, Ethan</cp:lastModifiedBy>
  <cp:revision>10</cp:revision>
  <cp:lastPrinted>2007-12-04T17:45:00Z</cp:lastPrinted>
  <dcterms:created xsi:type="dcterms:W3CDTF">2024-11-08T15:32:00Z</dcterms:created>
  <dcterms:modified xsi:type="dcterms:W3CDTF">2024-12-02T20:59:00Z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Keywords">
    <vt:lpwstr/>
  </property>
  <property fmtid="{D5CDD505-2E9C-101B-9397-08002B2CF9AE}" pid="3" name="Keep Active">
    <vt:lpwstr>1</vt:lpwstr>
  </property>
  <property fmtid="{D5CDD505-2E9C-101B-9397-08002B2CF9AE}" pid="4" name="ContentType">
    <vt:lpwstr>Document</vt:lpwstr>
  </property>
  <property fmtid="{D5CDD505-2E9C-101B-9397-08002B2CF9AE}" pid="5" name="Status">
    <vt:lpwstr/>
  </property>
  <property fmtid="{D5CDD505-2E9C-101B-9397-08002B2CF9AE}" pid="6" name="Associated Event">
    <vt:lpwstr/>
  </property>
  <property fmtid="{D5CDD505-2E9C-101B-9397-08002B2CF9AE}" pid="7" name="Review Subteam">
    <vt:lpwstr/>
  </property>
  <property fmtid="{D5CDD505-2E9C-101B-9397-08002B2CF9AE}" pid="8" name="Review By Date">
    <vt:lpwstr/>
  </property>
  <property fmtid="{D5CDD505-2E9C-101B-9397-08002B2CF9AE}" pid="9" name="Primary Category">
    <vt:lpwstr/>
  </property>
  <property fmtid="{D5CDD505-2E9C-101B-9397-08002B2CF9AE}" pid="10" name="Associated Subteam">
    <vt:lpwstr/>
  </property>
  <property fmtid="{D5CDD505-2E9C-101B-9397-08002B2CF9AE}" pid="11" name="Inactive Date">
    <vt:lpwstr/>
  </property>
  <property fmtid="{D5CDD505-2E9C-101B-9397-08002B2CF9AE}" pid="12" name="For Review By">
    <vt:lpwstr/>
  </property>
  <property fmtid="{D5CDD505-2E9C-101B-9397-08002B2CF9AE}" pid="13" name="ContentTypeId">
    <vt:lpwstr>0x010100C43890334FDA2247B1D25D781A16A0D9</vt:lpwstr>
  </property>
  <property fmtid="{D5CDD505-2E9C-101B-9397-08002B2CF9AE}" pid="14" name="MediaServiceImageTags">
    <vt:lpwstr/>
  </property>
</Properties>
</file>