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F70D8DF"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165F5A">
        <w:rPr>
          <w:rFonts w:ascii="Arial" w:eastAsia="Times New Roman" w:hAnsi="Arial" w:cs="Arial"/>
          <w:b/>
          <w:bCs/>
          <w:noProof/>
          <w:sz w:val="28"/>
          <w:szCs w:val="28"/>
        </w:rPr>
        <w:t>Infection Control Coordinator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A9A001D" w:rsidR="00222EB5" w:rsidRPr="00BD641B" w:rsidRDefault="00222EB5" w:rsidP="00222EB5">
      <w:pPr>
        <w:shd w:val="clear" w:color="auto" w:fill="FFFFFF" w:themeFill="background1"/>
        <w:spacing w:after="0" w:line="240" w:lineRule="auto"/>
        <w:rPr>
          <w:rFonts w:ascii="Arial" w:eastAsia="Times New Roman" w:hAnsi="Arial" w:cs="Arial"/>
          <w:sz w:val="24"/>
          <w:szCs w:val="24"/>
        </w:rPr>
      </w:pPr>
      <w:r w:rsidRPr="00BD641B">
        <w:rPr>
          <w:rFonts w:ascii="Arial" w:eastAsia="Times New Roman" w:hAnsi="Arial" w:cs="Arial"/>
          <w:b/>
          <w:bCs/>
          <w:sz w:val="24"/>
          <w:szCs w:val="24"/>
        </w:rPr>
        <w:t xml:space="preserve">Classification Title: </w:t>
      </w:r>
      <w:r w:rsidR="00165F5A" w:rsidRPr="00BD641B">
        <w:rPr>
          <w:rFonts w:ascii="Arial" w:eastAsia="Times New Roman" w:hAnsi="Arial" w:cs="Arial"/>
          <w:sz w:val="24"/>
          <w:szCs w:val="24"/>
        </w:rPr>
        <w:t>Infection Control Coordinator</w:t>
      </w:r>
    </w:p>
    <w:p w14:paraId="4B3BD8D4" w14:textId="77777777" w:rsidR="00D2529B" w:rsidRPr="00BD641B" w:rsidRDefault="00D2529B" w:rsidP="00D2529B">
      <w:pPr>
        <w:pStyle w:val="paragraph"/>
        <w:shd w:val="clear" w:color="auto" w:fill="FFFFFF"/>
        <w:spacing w:before="0" w:beforeAutospacing="0" w:after="0" w:afterAutospacing="0"/>
        <w:textAlignment w:val="baseline"/>
        <w:rPr>
          <w:rFonts w:ascii="Arial" w:hAnsi="Arial" w:cs="Arial"/>
        </w:rPr>
      </w:pPr>
      <w:r w:rsidRPr="00BD641B">
        <w:rPr>
          <w:rStyle w:val="eop"/>
          <w:rFonts w:ascii="Arial" w:hAnsi="Arial" w:cs="Arial"/>
        </w:rPr>
        <w:t> </w:t>
      </w:r>
    </w:p>
    <w:p w14:paraId="51FA2CE2" w14:textId="6CB8C07D" w:rsidR="00D2529B" w:rsidRPr="00BD641B" w:rsidRDefault="00D2529B" w:rsidP="00D2529B">
      <w:pPr>
        <w:pStyle w:val="paragraph"/>
        <w:shd w:val="clear" w:color="auto" w:fill="FFFFFF"/>
        <w:spacing w:before="0" w:beforeAutospacing="0" w:after="0" w:afterAutospacing="0"/>
        <w:textAlignment w:val="baseline"/>
        <w:rPr>
          <w:rFonts w:ascii="Arial" w:hAnsi="Arial" w:cs="Arial"/>
        </w:rPr>
      </w:pPr>
      <w:r w:rsidRPr="00BD641B">
        <w:rPr>
          <w:rStyle w:val="normaltextrun"/>
          <w:rFonts w:ascii="Arial" w:hAnsi="Arial" w:cs="Arial"/>
          <w:b/>
          <w:bCs/>
        </w:rPr>
        <w:t>FLSA Exemption Status: </w:t>
      </w:r>
      <w:r w:rsidR="00C96E29" w:rsidRPr="00BD641B">
        <w:rPr>
          <w:rStyle w:val="normaltextrun"/>
          <w:rFonts w:ascii="Arial" w:hAnsi="Arial" w:cs="Arial"/>
        </w:rPr>
        <w:t>Exempt</w:t>
      </w:r>
    </w:p>
    <w:p w14:paraId="0598BB36" w14:textId="77777777" w:rsidR="00D2529B" w:rsidRPr="00BD641B" w:rsidRDefault="00D2529B" w:rsidP="00D2529B">
      <w:pPr>
        <w:pStyle w:val="paragraph"/>
        <w:shd w:val="clear" w:color="auto" w:fill="FFFFFF"/>
        <w:spacing w:before="0" w:beforeAutospacing="0" w:after="0" w:afterAutospacing="0"/>
        <w:textAlignment w:val="baseline"/>
        <w:rPr>
          <w:rFonts w:ascii="Arial" w:hAnsi="Arial" w:cs="Arial"/>
        </w:rPr>
      </w:pPr>
      <w:r w:rsidRPr="00BD641B">
        <w:rPr>
          <w:rStyle w:val="eop"/>
          <w:rFonts w:ascii="Arial" w:hAnsi="Arial" w:cs="Arial"/>
        </w:rPr>
        <w:t> </w:t>
      </w:r>
    </w:p>
    <w:p w14:paraId="69C8986D" w14:textId="28C26FAB" w:rsidR="004D6B98" w:rsidRPr="00BD641B" w:rsidRDefault="00D2529B" w:rsidP="00D2529B">
      <w:pPr>
        <w:pStyle w:val="paragraph"/>
        <w:shd w:val="clear" w:color="auto" w:fill="FFFFFF"/>
        <w:spacing w:before="0" w:beforeAutospacing="0" w:after="0" w:afterAutospacing="0"/>
        <w:textAlignment w:val="baseline"/>
        <w:rPr>
          <w:rFonts w:ascii="Arial" w:hAnsi="Arial" w:cs="Arial"/>
        </w:rPr>
      </w:pPr>
      <w:r w:rsidRPr="00BD641B">
        <w:rPr>
          <w:rStyle w:val="normaltextrun"/>
          <w:rFonts w:ascii="Arial" w:hAnsi="Arial" w:cs="Arial"/>
          <w:b/>
          <w:bCs/>
        </w:rPr>
        <w:t>Pay Grade:</w:t>
      </w:r>
      <w:r w:rsidR="00851B51" w:rsidRPr="00BD641B">
        <w:rPr>
          <w:rStyle w:val="normaltextrun"/>
          <w:rFonts w:ascii="Arial" w:hAnsi="Arial" w:cs="Arial"/>
          <w:b/>
          <w:bCs/>
        </w:rPr>
        <w:t xml:space="preserve"> </w:t>
      </w:r>
      <w:r w:rsidR="00C96E29" w:rsidRPr="00BD641B">
        <w:rPr>
          <w:rStyle w:val="normaltextrun"/>
          <w:rFonts w:ascii="Arial" w:hAnsi="Arial" w:cs="Arial"/>
        </w:rPr>
        <w:t>11</w:t>
      </w:r>
    </w:p>
    <w:p w14:paraId="1D6CE10C" w14:textId="6BF127FC" w:rsidR="00D2529B" w:rsidRPr="00BD641B" w:rsidRDefault="00D2529B" w:rsidP="00D2529B">
      <w:pPr>
        <w:pStyle w:val="paragraph"/>
        <w:shd w:val="clear" w:color="auto" w:fill="FFFFFF"/>
        <w:spacing w:before="0" w:beforeAutospacing="0" w:after="0" w:afterAutospacing="0"/>
        <w:textAlignment w:val="baseline"/>
        <w:rPr>
          <w:rFonts w:ascii="Arial" w:hAnsi="Arial" w:cs="Arial"/>
        </w:rPr>
      </w:pPr>
      <w:r w:rsidRPr="00BD641B">
        <w:rPr>
          <w:rStyle w:val="eop"/>
          <w:rFonts w:ascii="Arial" w:hAnsi="Arial" w:cs="Arial"/>
        </w:rPr>
        <w:t>  </w:t>
      </w:r>
    </w:p>
    <w:p w14:paraId="750239C3" w14:textId="5DF7E557" w:rsidR="00D2529B" w:rsidRPr="00BD641B"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BD641B">
        <w:rPr>
          <w:rStyle w:val="normaltextrun"/>
          <w:rFonts w:ascii="Arial" w:hAnsi="Arial" w:cs="Arial"/>
          <w:b/>
          <w:bCs/>
        </w:rPr>
        <w:t xml:space="preserve">Job </w:t>
      </w:r>
      <w:r w:rsidR="00DF3DEE" w:rsidRPr="00BD641B">
        <w:rPr>
          <w:rStyle w:val="normaltextrun"/>
          <w:rFonts w:ascii="Arial" w:hAnsi="Arial" w:cs="Arial"/>
          <w:b/>
          <w:bCs/>
        </w:rPr>
        <w:t xml:space="preserve">Description </w:t>
      </w:r>
      <w:r w:rsidRPr="00BD641B">
        <w:rPr>
          <w:rStyle w:val="normaltextrun"/>
          <w:rFonts w:ascii="Arial" w:hAnsi="Arial" w:cs="Arial"/>
          <w:b/>
          <w:bCs/>
        </w:rPr>
        <w:t>Summary: </w:t>
      </w:r>
      <w:r w:rsidRPr="00BD641B">
        <w:rPr>
          <w:rStyle w:val="eop"/>
          <w:rFonts w:ascii="Arial" w:hAnsi="Arial" w:cs="Arial"/>
        </w:rPr>
        <w:t> </w:t>
      </w:r>
    </w:p>
    <w:p w14:paraId="4E7F4A0D" w14:textId="7EA6EF83" w:rsidR="00EE3E0D" w:rsidRPr="00BD641B" w:rsidRDefault="00EE3E0D" w:rsidP="00EE3E0D">
      <w:pPr>
        <w:pStyle w:val="wm-f"/>
        <w:shd w:val="clear" w:color="auto" w:fill="FFFFFF"/>
        <w:spacing w:before="0" w:beforeAutospacing="0" w:after="0" w:afterAutospacing="0"/>
        <w:textAlignment w:val="baseline"/>
        <w:rPr>
          <w:rFonts w:ascii="Arial" w:hAnsi="Arial" w:cs="Arial"/>
        </w:rPr>
      </w:pPr>
      <w:r w:rsidRPr="00BD641B">
        <w:rPr>
          <w:rFonts w:ascii="Arial" w:hAnsi="Arial" w:cs="Arial"/>
        </w:rPr>
        <w:t>The Infection Control Coordinator, under general supervision, coordinates infection control activities including surveillance, policy development and review, training, continued education, research, and other infection control functions, as determined by the Infection Prevention Committees.</w:t>
      </w:r>
    </w:p>
    <w:p w14:paraId="0A2633B1" w14:textId="7699D527" w:rsidR="004D6B98" w:rsidRPr="00BD641B"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BD641B"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BD641B">
        <w:rPr>
          <w:rStyle w:val="normaltextrun"/>
          <w:rFonts w:ascii="Arial" w:hAnsi="Arial" w:cs="Arial"/>
          <w:b/>
          <w:bCs/>
        </w:rPr>
        <w:t>Essential Duties and Responsibilities:</w:t>
      </w:r>
      <w:r w:rsidRPr="00BD641B">
        <w:rPr>
          <w:rStyle w:val="eop"/>
          <w:rFonts w:ascii="Arial" w:hAnsi="Arial" w:cs="Arial"/>
        </w:rPr>
        <w:t> </w:t>
      </w:r>
    </w:p>
    <w:p w14:paraId="6C80164E" w14:textId="77777777" w:rsidR="00C633B3" w:rsidRPr="00BD641B"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115B93DF" w14:textId="77777777" w:rsidR="00AF7BFF" w:rsidRPr="00BD641B" w:rsidRDefault="00AF7BFF" w:rsidP="00AF7BFF">
      <w:pPr>
        <w:spacing w:after="0" w:line="240" w:lineRule="auto"/>
        <w:rPr>
          <w:rFonts w:ascii="Arial" w:eastAsia="Times New Roman" w:hAnsi="Arial" w:cs="Arial"/>
          <w:b/>
          <w:bCs/>
          <w:sz w:val="24"/>
          <w:szCs w:val="24"/>
        </w:rPr>
      </w:pPr>
      <w:r w:rsidRPr="00AF7BFF">
        <w:rPr>
          <w:rFonts w:ascii="Arial" w:eastAsia="Times New Roman" w:hAnsi="Arial" w:cs="Arial"/>
          <w:b/>
          <w:bCs/>
          <w:sz w:val="24"/>
          <w:szCs w:val="24"/>
        </w:rPr>
        <w:t>40% Infection Control Coordination</w:t>
      </w:r>
    </w:p>
    <w:p w14:paraId="5928F06E"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Investigates clusters of infections, outbreaks, or common colonization of potential pathogenic organisms.</w:t>
      </w:r>
    </w:p>
    <w:p w14:paraId="306034E9"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Maintains adequate records to identify and investigate problems before they become major concerns.</w:t>
      </w:r>
    </w:p>
    <w:p w14:paraId="37116A8F"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Monitors patient admissions and placements to ensure optimum control and prevention of infection.</w:t>
      </w:r>
    </w:p>
    <w:p w14:paraId="5A5DCC16"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 xml:space="preserve">Inspects the environment and observes activities for the purpose of detecting possible infection hazards. </w:t>
      </w:r>
    </w:p>
    <w:p w14:paraId="6F20C294" w14:textId="56D59263"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Reports them to the Infection Prevention Committees, departments, or services to resolve hazards.</w:t>
      </w:r>
    </w:p>
    <w:p w14:paraId="12C01107" w14:textId="39A44CBD"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Identifies, evaluates, and recommends policies and procedures to prevent disease transmission within facilities.</w:t>
      </w:r>
    </w:p>
    <w:p w14:paraId="490EF6D5" w14:textId="77777777" w:rsidR="00AF7BFF" w:rsidRPr="00AF7BFF" w:rsidRDefault="00AF7BFF" w:rsidP="00AF7BFF">
      <w:pPr>
        <w:spacing w:after="0" w:line="240" w:lineRule="auto"/>
        <w:rPr>
          <w:rFonts w:ascii="Arial" w:eastAsia="Times New Roman" w:hAnsi="Arial" w:cs="Arial"/>
          <w:sz w:val="24"/>
          <w:szCs w:val="24"/>
        </w:rPr>
      </w:pPr>
    </w:p>
    <w:p w14:paraId="77826C0A" w14:textId="77777777" w:rsidR="00AF7BFF" w:rsidRPr="00BD641B" w:rsidRDefault="00AF7BFF" w:rsidP="00AF7BFF">
      <w:pPr>
        <w:spacing w:after="0" w:line="240" w:lineRule="auto"/>
        <w:rPr>
          <w:rFonts w:ascii="Arial" w:eastAsia="Times New Roman" w:hAnsi="Arial" w:cs="Arial"/>
          <w:b/>
          <w:bCs/>
          <w:sz w:val="24"/>
          <w:szCs w:val="24"/>
        </w:rPr>
      </w:pPr>
      <w:r w:rsidRPr="00AF7BFF">
        <w:rPr>
          <w:rFonts w:ascii="Arial" w:eastAsia="Times New Roman" w:hAnsi="Arial" w:cs="Arial"/>
          <w:b/>
          <w:bCs/>
          <w:sz w:val="24"/>
          <w:szCs w:val="24"/>
        </w:rPr>
        <w:t>20% Education and Training</w:t>
      </w:r>
    </w:p>
    <w:p w14:paraId="5EA827E9"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Provides ongoing education and training programs to faculty, staff, and students in infection prevention and control.</w:t>
      </w:r>
    </w:p>
    <w:p w14:paraId="1FE7CE9E"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Acts as the resident expert in methods to reduce risks of disease transmission and related events, providing information to faculty, staff, students, and the community.</w:t>
      </w:r>
    </w:p>
    <w:p w14:paraId="6D59E29A" w14:textId="25BEB30D"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Participates in continuing education on infection prevention and control to stay informed in each area.</w:t>
      </w:r>
    </w:p>
    <w:p w14:paraId="6BB989AB" w14:textId="77777777" w:rsidR="00AF7BFF" w:rsidRPr="00AF7BFF" w:rsidRDefault="00AF7BFF" w:rsidP="00AF7BFF">
      <w:pPr>
        <w:spacing w:after="0" w:line="240" w:lineRule="auto"/>
        <w:rPr>
          <w:rFonts w:ascii="Arial" w:eastAsia="Times New Roman" w:hAnsi="Arial" w:cs="Arial"/>
          <w:sz w:val="24"/>
          <w:szCs w:val="24"/>
        </w:rPr>
      </w:pPr>
    </w:p>
    <w:p w14:paraId="637171F2" w14:textId="01F0108E" w:rsidR="00AF7BFF" w:rsidRPr="00BD641B" w:rsidRDefault="00AF7BFF" w:rsidP="00AF7BFF">
      <w:pPr>
        <w:spacing w:after="0" w:line="240" w:lineRule="auto"/>
        <w:rPr>
          <w:rFonts w:ascii="Arial" w:eastAsia="Times New Roman" w:hAnsi="Arial" w:cs="Arial"/>
          <w:b/>
          <w:bCs/>
          <w:sz w:val="24"/>
          <w:szCs w:val="24"/>
        </w:rPr>
      </w:pPr>
      <w:r w:rsidRPr="00BD641B">
        <w:rPr>
          <w:rFonts w:ascii="Arial" w:eastAsia="Times New Roman" w:hAnsi="Arial" w:cs="Arial"/>
          <w:b/>
          <w:bCs/>
          <w:sz w:val="24"/>
          <w:szCs w:val="24"/>
        </w:rPr>
        <w:t>1</w:t>
      </w:r>
      <w:r w:rsidRPr="00AF7BFF">
        <w:rPr>
          <w:rFonts w:ascii="Arial" w:eastAsia="Times New Roman" w:hAnsi="Arial" w:cs="Arial"/>
          <w:b/>
          <w:bCs/>
          <w:sz w:val="24"/>
          <w:szCs w:val="24"/>
        </w:rPr>
        <w:t>0% Compliance and Surveillance</w:t>
      </w:r>
    </w:p>
    <w:p w14:paraId="773F70E7"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Maintains compliance with relevant infection prevention regulatory and accreditation requirements.</w:t>
      </w:r>
    </w:p>
    <w:p w14:paraId="0033634C"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Analyzes appropriate surveillance data and uses it to monitor and improve infection prevention outcomes.</w:t>
      </w:r>
    </w:p>
    <w:p w14:paraId="2C571C77" w14:textId="13D2271E"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lastRenderedPageBreak/>
        <w:t>Performs surveillance of nosocomial infections and safety issues, conducting necessary reviews.</w:t>
      </w:r>
    </w:p>
    <w:p w14:paraId="62EF0212" w14:textId="77777777" w:rsidR="00AF7BFF" w:rsidRPr="00AF7BFF" w:rsidRDefault="00AF7BFF" w:rsidP="00AF7BFF">
      <w:pPr>
        <w:spacing w:after="0" w:line="240" w:lineRule="auto"/>
        <w:rPr>
          <w:rFonts w:ascii="Arial" w:eastAsia="Times New Roman" w:hAnsi="Arial" w:cs="Arial"/>
          <w:sz w:val="24"/>
          <w:szCs w:val="24"/>
        </w:rPr>
      </w:pPr>
    </w:p>
    <w:p w14:paraId="1C2BFC84" w14:textId="612F3E0A" w:rsidR="00AF7BFF" w:rsidRPr="00BD641B" w:rsidRDefault="00AF7BFF" w:rsidP="00AF7BFF">
      <w:pPr>
        <w:spacing w:after="0" w:line="240" w:lineRule="auto"/>
        <w:rPr>
          <w:rFonts w:ascii="Arial" w:eastAsia="Times New Roman" w:hAnsi="Arial" w:cs="Arial"/>
          <w:b/>
          <w:bCs/>
          <w:sz w:val="24"/>
          <w:szCs w:val="24"/>
        </w:rPr>
      </w:pPr>
      <w:r w:rsidRPr="00BD641B">
        <w:rPr>
          <w:rFonts w:ascii="Arial" w:eastAsia="Times New Roman" w:hAnsi="Arial" w:cs="Arial"/>
          <w:b/>
          <w:bCs/>
          <w:sz w:val="24"/>
          <w:szCs w:val="24"/>
        </w:rPr>
        <w:t>1</w:t>
      </w:r>
      <w:r w:rsidRPr="00AF7BFF">
        <w:rPr>
          <w:rFonts w:ascii="Arial" w:eastAsia="Times New Roman" w:hAnsi="Arial" w:cs="Arial"/>
          <w:b/>
          <w:bCs/>
          <w:sz w:val="24"/>
          <w:szCs w:val="24"/>
        </w:rPr>
        <w:t>0% Policy Development</w:t>
      </w:r>
    </w:p>
    <w:p w14:paraId="5E9F8777"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Assists Infection Prevention Committees with establishing, implementing, maintaining, and updating policies and procedures for infection control.</w:t>
      </w:r>
    </w:p>
    <w:p w14:paraId="5C021425" w14:textId="77777777"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Collaborates with all services and departments to develop and update area-specific policies and procedures that support infection prevention principles.</w:t>
      </w:r>
    </w:p>
    <w:p w14:paraId="24EBD813" w14:textId="5281E384" w:rsidR="00AF7BFF" w:rsidRPr="00BD641B" w:rsidRDefault="00AF7BFF" w:rsidP="00AF7BFF">
      <w:pPr>
        <w:pStyle w:val="ListParagraph"/>
        <w:numPr>
          <w:ilvl w:val="0"/>
          <w:numId w:val="19"/>
        </w:numPr>
        <w:spacing w:after="0" w:line="240" w:lineRule="auto"/>
        <w:rPr>
          <w:rFonts w:ascii="Arial" w:eastAsia="Times New Roman" w:hAnsi="Arial" w:cs="Arial"/>
          <w:sz w:val="24"/>
          <w:szCs w:val="24"/>
        </w:rPr>
      </w:pPr>
      <w:r w:rsidRPr="00BD641B">
        <w:rPr>
          <w:rFonts w:ascii="Arial" w:eastAsia="Times New Roman" w:hAnsi="Arial" w:cs="Arial"/>
          <w:sz w:val="24"/>
          <w:szCs w:val="24"/>
        </w:rPr>
        <w:t>Recognizes and maintains an awareness of guidelines and recommendations impacting infection control, epidemiology, and safety.</w:t>
      </w:r>
    </w:p>
    <w:p w14:paraId="02D98809" w14:textId="77777777" w:rsidR="00715EC8" w:rsidRPr="00BD641B" w:rsidRDefault="00715EC8" w:rsidP="007562C6">
      <w:pPr>
        <w:spacing w:after="0" w:line="240" w:lineRule="auto"/>
        <w:rPr>
          <w:rFonts w:ascii="Arial" w:eastAsia="Times New Roman" w:hAnsi="Arial" w:cs="Arial"/>
          <w:sz w:val="24"/>
          <w:szCs w:val="24"/>
        </w:rPr>
      </w:pPr>
    </w:p>
    <w:p w14:paraId="6BD93318" w14:textId="77777777" w:rsidR="00715EC8" w:rsidRPr="00BD641B" w:rsidRDefault="00715EC8" w:rsidP="00715EC8">
      <w:pPr>
        <w:spacing w:after="0"/>
        <w:rPr>
          <w:rFonts w:ascii="Arial" w:eastAsia="Arial" w:hAnsi="Arial" w:cs="Arial"/>
          <w:b/>
          <w:bCs/>
          <w:sz w:val="24"/>
          <w:szCs w:val="24"/>
        </w:rPr>
      </w:pPr>
      <w:r w:rsidRPr="00BD641B">
        <w:rPr>
          <w:rFonts w:ascii="Arial" w:eastAsia="Arial" w:hAnsi="Arial" w:cs="Arial"/>
          <w:b/>
          <w:bCs/>
          <w:sz w:val="24"/>
          <w:szCs w:val="24"/>
        </w:rPr>
        <w:t>20% Duty Title (for the department's use)</w:t>
      </w:r>
    </w:p>
    <w:p w14:paraId="068A223F" w14:textId="77777777" w:rsidR="00715EC8" w:rsidRPr="00BD641B" w:rsidRDefault="00715EC8" w:rsidP="00715EC8">
      <w:pPr>
        <w:pStyle w:val="ListParagraph"/>
        <w:numPr>
          <w:ilvl w:val="0"/>
          <w:numId w:val="16"/>
        </w:numPr>
        <w:spacing w:after="0"/>
        <w:rPr>
          <w:rFonts w:ascii="Arial" w:eastAsia="Arial" w:hAnsi="Arial" w:cs="Arial"/>
          <w:sz w:val="24"/>
          <w:szCs w:val="24"/>
        </w:rPr>
      </w:pPr>
      <w:r w:rsidRPr="00BD641B">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BD641B" w:rsidRDefault="00C633B3" w:rsidP="00C633B3">
      <w:pPr>
        <w:spacing w:after="0" w:line="240" w:lineRule="auto"/>
        <w:rPr>
          <w:rStyle w:val="eop"/>
          <w:rFonts w:ascii="Arial" w:eastAsia="Times New Roman" w:hAnsi="Arial" w:cs="Arial"/>
          <w:sz w:val="24"/>
          <w:szCs w:val="24"/>
        </w:rPr>
      </w:pPr>
    </w:p>
    <w:p w14:paraId="54CB3E67" w14:textId="0A7D9ADB" w:rsidR="006B06C2" w:rsidRPr="00BD641B" w:rsidRDefault="006B06C2" w:rsidP="00C633B3">
      <w:pPr>
        <w:spacing w:after="0" w:line="240" w:lineRule="auto"/>
        <w:rPr>
          <w:rStyle w:val="eop"/>
          <w:rFonts w:ascii="Arial" w:eastAsia="Times New Roman" w:hAnsi="Arial" w:cs="Arial"/>
          <w:b/>
          <w:bCs/>
          <w:sz w:val="24"/>
          <w:szCs w:val="24"/>
        </w:rPr>
      </w:pPr>
      <w:r w:rsidRPr="00BD641B">
        <w:rPr>
          <w:rStyle w:val="eop"/>
          <w:rFonts w:ascii="Arial" w:eastAsia="Times New Roman" w:hAnsi="Arial" w:cs="Arial"/>
          <w:b/>
          <w:bCs/>
          <w:sz w:val="24"/>
          <w:szCs w:val="24"/>
        </w:rPr>
        <w:t>Qualifications:</w:t>
      </w:r>
    </w:p>
    <w:p w14:paraId="74EABC31" w14:textId="77777777" w:rsidR="006B06C2" w:rsidRPr="00BD641B" w:rsidRDefault="006B06C2" w:rsidP="00C633B3">
      <w:pPr>
        <w:spacing w:after="0" w:line="240" w:lineRule="auto"/>
        <w:rPr>
          <w:rStyle w:val="eop"/>
          <w:rFonts w:ascii="Arial" w:eastAsia="Times New Roman" w:hAnsi="Arial" w:cs="Arial"/>
          <w:sz w:val="24"/>
          <w:szCs w:val="24"/>
        </w:rPr>
      </w:pPr>
    </w:p>
    <w:p w14:paraId="0EB71433" w14:textId="21AFC4AC" w:rsidR="00EB01AB" w:rsidRPr="00BD641B" w:rsidRDefault="00EB01AB" w:rsidP="00EB01AB">
      <w:pPr>
        <w:pStyle w:val="paragraph"/>
        <w:shd w:val="clear" w:color="auto" w:fill="FFFFFF"/>
        <w:spacing w:before="0" w:beforeAutospacing="0" w:after="0" w:afterAutospacing="0"/>
        <w:textAlignment w:val="baseline"/>
        <w:rPr>
          <w:rFonts w:ascii="Arial" w:hAnsi="Arial" w:cs="Arial"/>
        </w:rPr>
      </w:pPr>
      <w:r w:rsidRPr="00BD641B">
        <w:rPr>
          <w:rStyle w:val="normaltextrun"/>
          <w:rFonts w:ascii="Arial" w:hAnsi="Arial" w:cs="Arial"/>
          <w:b/>
          <w:bCs/>
        </w:rPr>
        <w:t>Required Education:</w:t>
      </w:r>
      <w:r w:rsidRPr="00BD641B">
        <w:rPr>
          <w:rStyle w:val="eop"/>
          <w:rFonts w:ascii="Arial" w:hAnsi="Arial" w:cs="Arial"/>
        </w:rPr>
        <w:t> </w:t>
      </w:r>
    </w:p>
    <w:p w14:paraId="0EEF2F4E" w14:textId="112C446B" w:rsidR="006B06C2" w:rsidRPr="00BD641B" w:rsidRDefault="00DE6708" w:rsidP="00DE6708">
      <w:pPr>
        <w:pStyle w:val="paragraph"/>
        <w:numPr>
          <w:ilvl w:val="0"/>
          <w:numId w:val="15"/>
        </w:numPr>
        <w:shd w:val="clear" w:color="auto" w:fill="FFFFFF"/>
        <w:spacing w:before="0" w:beforeAutospacing="0" w:after="0" w:afterAutospacing="0"/>
        <w:textAlignment w:val="baseline"/>
        <w:rPr>
          <w:rFonts w:ascii="Arial" w:hAnsi="Arial" w:cs="Arial"/>
        </w:rPr>
      </w:pPr>
      <w:r w:rsidRPr="00BD641B">
        <w:rPr>
          <w:rFonts w:ascii="Arial" w:hAnsi="Arial" w:cs="Arial"/>
          <w:shd w:val="clear" w:color="auto" w:fill="FFFFFF"/>
        </w:rPr>
        <w:t>Bachelor’s degree in a health-related field or equivalent combination of education and experience.</w:t>
      </w:r>
    </w:p>
    <w:p w14:paraId="6A496E8C" w14:textId="77777777" w:rsidR="00DE6708" w:rsidRPr="00BD641B" w:rsidRDefault="00DE6708" w:rsidP="00DE6708">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BD641B" w:rsidRDefault="006B06C2" w:rsidP="006B06C2">
      <w:pPr>
        <w:pStyle w:val="paragraph"/>
        <w:shd w:val="clear" w:color="auto" w:fill="FFFFFF"/>
        <w:spacing w:before="0" w:beforeAutospacing="0" w:after="0" w:afterAutospacing="0"/>
        <w:textAlignment w:val="baseline"/>
        <w:rPr>
          <w:rFonts w:ascii="Arial" w:hAnsi="Arial" w:cs="Arial"/>
          <w:b/>
          <w:bCs/>
        </w:rPr>
      </w:pPr>
      <w:r w:rsidRPr="00BD641B">
        <w:rPr>
          <w:rFonts w:ascii="Arial" w:hAnsi="Arial" w:cs="Arial"/>
          <w:b/>
          <w:bCs/>
          <w:shd w:val="clear" w:color="auto" w:fill="FFFFFF"/>
        </w:rPr>
        <w:t>Required Experience:</w:t>
      </w:r>
    </w:p>
    <w:p w14:paraId="4F92B2D6" w14:textId="5F4E9116" w:rsidR="00552C29" w:rsidRPr="00BD641B" w:rsidRDefault="00DE6708" w:rsidP="00DE6708">
      <w:pPr>
        <w:pStyle w:val="paragraph"/>
        <w:numPr>
          <w:ilvl w:val="0"/>
          <w:numId w:val="15"/>
        </w:numPr>
        <w:shd w:val="clear" w:color="auto" w:fill="FFFFFF"/>
        <w:spacing w:before="0" w:beforeAutospacing="0" w:after="0" w:afterAutospacing="0"/>
        <w:textAlignment w:val="baseline"/>
        <w:rPr>
          <w:rFonts w:ascii="Arial" w:hAnsi="Arial" w:cs="Arial"/>
        </w:rPr>
      </w:pPr>
      <w:r w:rsidRPr="00BD641B">
        <w:rPr>
          <w:rFonts w:ascii="Arial" w:hAnsi="Arial" w:cs="Arial"/>
          <w:shd w:val="clear" w:color="auto" w:fill="FFFFFF"/>
        </w:rPr>
        <w:t>Three years of related experience.</w:t>
      </w:r>
    </w:p>
    <w:p w14:paraId="6420F55F" w14:textId="77777777" w:rsidR="00DE6708" w:rsidRPr="00BD641B" w:rsidRDefault="00DE6708" w:rsidP="00DE6708">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BD641B" w:rsidRDefault="00FE1194" w:rsidP="00FE1194">
      <w:pPr>
        <w:pStyle w:val="paragraph"/>
        <w:shd w:val="clear" w:color="auto" w:fill="FFFFFF"/>
        <w:spacing w:before="0" w:beforeAutospacing="0" w:after="0" w:afterAutospacing="0"/>
        <w:textAlignment w:val="baseline"/>
        <w:rPr>
          <w:rFonts w:ascii="Arial" w:hAnsi="Arial" w:cs="Arial"/>
        </w:rPr>
      </w:pPr>
      <w:r w:rsidRPr="00BD641B">
        <w:rPr>
          <w:rStyle w:val="normaltextrun"/>
          <w:rFonts w:ascii="Arial" w:hAnsi="Arial" w:cs="Arial"/>
          <w:b/>
          <w:bCs/>
        </w:rPr>
        <w:t>Required Licenses and Certifications:</w:t>
      </w:r>
      <w:r w:rsidRPr="00BD641B">
        <w:rPr>
          <w:rStyle w:val="eop"/>
          <w:rFonts w:ascii="Arial" w:hAnsi="Arial" w:cs="Arial"/>
        </w:rPr>
        <w:t> </w:t>
      </w:r>
    </w:p>
    <w:p w14:paraId="2549FC56" w14:textId="77FBCC91" w:rsidR="00C573AD" w:rsidRPr="00BD641B" w:rsidRDefault="002A032E"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BD641B">
        <w:rPr>
          <w:rStyle w:val="normaltextrun"/>
          <w:rFonts w:ascii="Arial" w:hAnsi="Arial" w:cs="Arial"/>
        </w:rPr>
        <w:t>None</w:t>
      </w:r>
    </w:p>
    <w:p w14:paraId="1FEFA19E" w14:textId="77777777" w:rsidR="00C573AD" w:rsidRPr="00BD641B"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BD641B" w:rsidRDefault="00EB01AB" w:rsidP="00EB01AB">
      <w:pPr>
        <w:pStyle w:val="paragraph"/>
        <w:shd w:val="clear" w:color="auto" w:fill="FFFFFF"/>
        <w:spacing w:before="0" w:beforeAutospacing="0" w:after="0" w:afterAutospacing="0"/>
        <w:textAlignment w:val="baseline"/>
        <w:rPr>
          <w:rFonts w:ascii="Arial" w:hAnsi="Arial" w:cs="Arial"/>
        </w:rPr>
      </w:pPr>
      <w:r w:rsidRPr="00BD641B">
        <w:rPr>
          <w:rStyle w:val="normaltextrun"/>
          <w:rFonts w:ascii="Arial" w:hAnsi="Arial" w:cs="Arial"/>
          <w:b/>
          <w:bCs/>
        </w:rPr>
        <w:t>Required Knowledge, Skills, and Abilities:</w:t>
      </w:r>
      <w:r w:rsidRPr="00BD641B">
        <w:rPr>
          <w:rStyle w:val="eop"/>
          <w:rFonts w:ascii="Arial" w:hAnsi="Arial" w:cs="Arial"/>
        </w:rPr>
        <w:t> </w:t>
      </w:r>
    </w:p>
    <w:p w14:paraId="29CC4321" w14:textId="6C800C10" w:rsidR="00EB01AB" w:rsidRPr="00BD641B"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BD641B">
        <w:rPr>
          <w:rStyle w:val="eop"/>
          <w:rFonts w:ascii="Arial" w:hAnsi="Arial" w:cs="Arial"/>
        </w:rPr>
        <w:t>Ability to multitask and work cooperatively with others.</w:t>
      </w:r>
    </w:p>
    <w:p w14:paraId="3AC17990" w14:textId="2B616D58" w:rsidR="008240B7" w:rsidRPr="00BD641B" w:rsidRDefault="008240B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BD641B">
        <w:rPr>
          <w:rFonts w:ascii="Arial" w:hAnsi="Arial" w:cs="Arial"/>
          <w:shd w:val="clear" w:color="auto" w:fill="FFFFFF"/>
        </w:rPr>
        <w:t xml:space="preserve">Knowledge of word processing and spreadsheet applications. </w:t>
      </w:r>
    </w:p>
    <w:p w14:paraId="075BB641" w14:textId="497C25C3" w:rsidR="008240B7" w:rsidRPr="00BD641B" w:rsidRDefault="008240B7"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BD641B">
        <w:rPr>
          <w:rFonts w:ascii="Arial" w:hAnsi="Arial" w:cs="Arial"/>
          <w:shd w:val="clear" w:color="auto" w:fill="FFFFFF"/>
        </w:rPr>
        <w:t>Knowledge of outbreak investigations, surveillance, and statistics.</w:t>
      </w:r>
    </w:p>
    <w:p w14:paraId="557A5353" w14:textId="0FAA7DDB" w:rsidR="00EB01AB" w:rsidRPr="00BD641B"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BD641B">
        <w:rPr>
          <w:rStyle w:val="eop"/>
          <w:rFonts w:ascii="Arial" w:hAnsi="Arial" w:cs="Arial"/>
        </w:rPr>
        <w:t> </w:t>
      </w:r>
    </w:p>
    <w:p w14:paraId="1AAAFA2D" w14:textId="6A8E055C" w:rsidR="006B06C2" w:rsidRPr="00BD641B"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BD641B">
        <w:rPr>
          <w:rStyle w:val="eop"/>
          <w:rFonts w:ascii="Arial" w:hAnsi="Arial" w:cs="Arial"/>
          <w:b/>
          <w:bCs/>
        </w:rPr>
        <w:t>Additional Information:</w:t>
      </w:r>
    </w:p>
    <w:p w14:paraId="060C193B" w14:textId="77777777" w:rsidR="006B06C2" w:rsidRPr="00BD641B"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BD641B"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BD641B">
        <w:rPr>
          <w:rStyle w:val="normaltextrun"/>
          <w:rFonts w:ascii="Arial" w:hAnsi="Arial" w:cs="Arial"/>
          <w:b/>
          <w:bCs/>
        </w:rPr>
        <w:t>Machines and Equipment:</w:t>
      </w:r>
      <w:r w:rsidRPr="00BD641B">
        <w:rPr>
          <w:rStyle w:val="eop"/>
          <w:rFonts w:ascii="Arial" w:hAnsi="Arial" w:cs="Arial"/>
        </w:rPr>
        <w:t> </w:t>
      </w:r>
    </w:p>
    <w:p w14:paraId="027EBD5E" w14:textId="52B40EC7" w:rsidR="00AF0284" w:rsidRPr="00BD641B" w:rsidRDefault="00454C0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BD641B">
        <w:rPr>
          <w:rStyle w:val="normaltextrun"/>
          <w:rFonts w:ascii="Arial" w:hAnsi="Arial" w:cs="Arial"/>
        </w:rPr>
        <w:t>Computer</w:t>
      </w:r>
    </w:p>
    <w:p w14:paraId="60A7DA42" w14:textId="18B98070" w:rsidR="00454C01" w:rsidRPr="00BD641B" w:rsidRDefault="00454C01"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BD641B">
        <w:rPr>
          <w:rStyle w:val="normaltextrun"/>
          <w:rFonts w:ascii="Arial" w:hAnsi="Arial" w:cs="Arial"/>
        </w:rPr>
        <w:t>Telephone</w:t>
      </w:r>
    </w:p>
    <w:p w14:paraId="473413BB" w14:textId="77777777" w:rsidR="00AF0284" w:rsidRPr="00BD641B"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BD641B" w:rsidRDefault="00FE1194" w:rsidP="00FE1194">
      <w:pPr>
        <w:pStyle w:val="paragraph"/>
        <w:shd w:val="clear" w:color="auto" w:fill="FFFFFF"/>
        <w:spacing w:before="0" w:beforeAutospacing="0" w:after="0" w:afterAutospacing="0"/>
        <w:textAlignment w:val="baseline"/>
        <w:rPr>
          <w:rFonts w:ascii="Arial" w:hAnsi="Arial" w:cs="Arial"/>
        </w:rPr>
      </w:pPr>
      <w:r w:rsidRPr="00BD641B">
        <w:rPr>
          <w:rStyle w:val="normaltextrun"/>
          <w:rFonts w:ascii="Arial" w:hAnsi="Arial" w:cs="Arial"/>
          <w:b/>
          <w:bCs/>
        </w:rPr>
        <w:t>Physical Requirements:</w:t>
      </w:r>
      <w:r w:rsidRPr="00BD641B">
        <w:rPr>
          <w:rStyle w:val="eop"/>
          <w:rFonts w:ascii="Arial" w:hAnsi="Arial" w:cs="Arial"/>
        </w:rPr>
        <w:t> </w:t>
      </w:r>
    </w:p>
    <w:p w14:paraId="2ADF8761" w14:textId="14804885" w:rsidR="00FE1194" w:rsidRPr="00BD641B" w:rsidRDefault="00454C01"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BD641B">
        <w:rPr>
          <w:rStyle w:val="eop"/>
          <w:rFonts w:ascii="Arial" w:hAnsi="Arial" w:cs="Arial"/>
        </w:rPr>
        <w:t>None</w:t>
      </w:r>
    </w:p>
    <w:p w14:paraId="60D2E800" w14:textId="77777777" w:rsidR="00FE1194" w:rsidRPr="00BD641B"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BD641B" w:rsidRDefault="00EB01AB" w:rsidP="00EB01AB">
      <w:pPr>
        <w:pStyle w:val="paragraph"/>
        <w:shd w:val="clear" w:color="auto" w:fill="FFFFFF"/>
        <w:spacing w:before="0" w:beforeAutospacing="0" w:after="0" w:afterAutospacing="0"/>
        <w:textAlignment w:val="baseline"/>
        <w:rPr>
          <w:rFonts w:ascii="Arial" w:hAnsi="Arial" w:cs="Arial"/>
        </w:rPr>
      </w:pPr>
      <w:r w:rsidRPr="00BD641B">
        <w:rPr>
          <w:rStyle w:val="normaltextrun"/>
          <w:rFonts w:ascii="Arial" w:hAnsi="Arial" w:cs="Arial"/>
          <w:b/>
          <w:bCs/>
        </w:rPr>
        <w:t>Other Requirements</w:t>
      </w:r>
      <w:r w:rsidR="00F92746" w:rsidRPr="00BD641B">
        <w:rPr>
          <w:rStyle w:val="normaltextrun"/>
          <w:rFonts w:ascii="Arial" w:hAnsi="Arial" w:cs="Arial"/>
          <w:b/>
          <w:bCs/>
        </w:rPr>
        <w:t xml:space="preserve"> and Factors</w:t>
      </w:r>
      <w:r w:rsidRPr="00BD641B">
        <w:rPr>
          <w:rStyle w:val="normaltextrun"/>
          <w:rFonts w:ascii="Arial" w:hAnsi="Arial" w:cs="Arial"/>
          <w:b/>
          <w:bCs/>
        </w:rPr>
        <w:t>:</w:t>
      </w:r>
      <w:r w:rsidRPr="00BD641B">
        <w:rPr>
          <w:rStyle w:val="eop"/>
          <w:rFonts w:ascii="Arial" w:hAnsi="Arial" w:cs="Arial"/>
        </w:rPr>
        <w:t> </w:t>
      </w:r>
    </w:p>
    <w:p w14:paraId="6D87BD54" w14:textId="77777777" w:rsidR="00442588" w:rsidRPr="00BD641B" w:rsidRDefault="00442588" w:rsidP="00442588">
      <w:pPr>
        <w:pStyle w:val="ListParagraph"/>
        <w:numPr>
          <w:ilvl w:val="0"/>
          <w:numId w:val="17"/>
        </w:numPr>
        <w:spacing w:after="0" w:line="240" w:lineRule="auto"/>
        <w:rPr>
          <w:rFonts w:ascii="Arial" w:eastAsia="Times New Roman" w:hAnsi="Arial" w:cs="Arial"/>
          <w:bCs/>
          <w:sz w:val="24"/>
          <w:szCs w:val="24"/>
        </w:rPr>
      </w:pPr>
      <w:r w:rsidRPr="00BD641B">
        <w:rPr>
          <w:rFonts w:ascii="Arial" w:eastAsia="Times New Roman" w:hAnsi="Arial" w:cs="Arial"/>
          <w:bCs/>
          <w:sz w:val="24"/>
          <w:szCs w:val="24"/>
        </w:rPr>
        <w:t>This position is security sensitive</w:t>
      </w:r>
    </w:p>
    <w:p w14:paraId="0B7723D9" w14:textId="77777777" w:rsidR="00442588" w:rsidRPr="00BD641B" w:rsidRDefault="00442588" w:rsidP="00442588">
      <w:pPr>
        <w:pStyle w:val="ListParagraph"/>
        <w:numPr>
          <w:ilvl w:val="0"/>
          <w:numId w:val="17"/>
        </w:numPr>
        <w:spacing w:after="0" w:line="240" w:lineRule="auto"/>
        <w:rPr>
          <w:rFonts w:ascii="Arial" w:eastAsia="Times New Roman" w:hAnsi="Arial" w:cs="Arial"/>
          <w:bCs/>
          <w:sz w:val="24"/>
          <w:szCs w:val="24"/>
        </w:rPr>
      </w:pPr>
      <w:r w:rsidRPr="00BD641B">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BD641B"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BD641B">
        <w:rPr>
          <w:rFonts w:ascii="Arial" w:hAnsi="Arial" w:cs="Arial"/>
          <w:bCs/>
        </w:rPr>
        <w:lastRenderedPageBreak/>
        <w:t>All tasks and job responsibilities must be performed safely without injury to self or others in compliance with System and University safety requirements</w:t>
      </w:r>
    </w:p>
    <w:p w14:paraId="0FE538D6" w14:textId="1C5C70C0" w:rsidR="00D2529B" w:rsidRPr="00BD641B"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BD641B">
        <w:rPr>
          <w:rStyle w:val="eop"/>
          <w:rFonts w:ascii="Arial" w:hAnsi="Arial" w:cs="Arial"/>
        </w:rPr>
        <w:t> </w:t>
      </w:r>
    </w:p>
    <w:p w14:paraId="67C22ED3" w14:textId="77777777" w:rsidR="00D2529B" w:rsidRPr="00BD641B" w:rsidRDefault="00D2529B" w:rsidP="00D2529B">
      <w:pPr>
        <w:pStyle w:val="paragraph"/>
        <w:spacing w:before="0" w:beforeAutospacing="0" w:after="0" w:afterAutospacing="0"/>
        <w:textAlignment w:val="baseline"/>
        <w:rPr>
          <w:rFonts w:ascii="Arial" w:hAnsi="Arial" w:cs="Arial"/>
        </w:rPr>
      </w:pPr>
      <w:r w:rsidRPr="00BD641B">
        <w:rPr>
          <w:rStyle w:val="normaltextrun"/>
          <w:rFonts w:ascii="Arial" w:hAnsi="Arial" w:cs="Arial"/>
          <w:b/>
          <w:bCs/>
        </w:rPr>
        <w:t xml:space="preserve">Is this role ORP Eligible? If so, it needs to meet the criteria on the </w:t>
      </w:r>
      <w:hyperlink r:id="rId11" w:tgtFrame="_blank" w:history="1">
        <w:r w:rsidRPr="00BD641B">
          <w:rPr>
            <w:rStyle w:val="normaltextrun"/>
            <w:rFonts w:ascii="Arial" w:hAnsi="Arial" w:cs="Arial"/>
            <w:b/>
            <w:bCs/>
            <w:u w:val="single"/>
          </w:rPr>
          <w:t>Rules and Regulations of the Texas Higher Education Coordinating Board</w:t>
        </w:r>
      </w:hyperlink>
      <w:r w:rsidRPr="00BD641B">
        <w:rPr>
          <w:rStyle w:val="normaltextrun"/>
          <w:rFonts w:ascii="Arial" w:hAnsi="Arial" w:cs="Arial"/>
          <w:b/>
          <w:bCs/>
        </w:rPr>
        <w:t>. </w:t>
      </w:r>
      <w:r w:rsidRPr="00BD641B">
        <w:rPr>
          <w:rStyle w:val="eop"/>
          <w:rFonts w:ascii="Arial" w:hAnsi="Arial" w:cs="Arial"/>
        </w:rPr>
        <w:t> </w:t>
      </w:r>
    </w:p>
    <w:p w14:paraId="1D7C93D0" w14:textId="206C79DD" w:rsidR="00BC0C61" w:rsidRPr="00BD641B" w:rsidRDefault="00206FC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BD641B">
            <w:rPr>
              <w:rStyle w:val="normaltextrun"/>
              <w:rFonts w:ascii="Segoe UI Symbol" w:eastAsia="MS Gothic" w:hAnsi="Segoe UI Symbol" w:cs="Segoe UI Symbol"/>
              <w:b/>
              <w:bCs/>
            </w:rPr>
            <w:t>☐</w:t>
          </w:r>
        </w:sdtContent>
      </w:sdt>
      <w:r w:rsidR="00BC0C61" w:rsidRPr="00BD641B">
        <w:rPr>
          <w:rStyle w:val="normaltextrun"/>
          <w:rFonts w:ascii="Arial" w:hAnsi="Arial" w:cs="Arial"/>
          <w:b/>
          <w:bCs/>
        </w:rPr>
        <w:t xml:space="preserve"> Yes</w:t>
      </w:r>
      <w:r w:rsidR="00BC0C61" w:rsidRPr="00BD641B">
        <w:rPr>
          <w:rStyle w:val="eop"/>
          <w:rFonts w:ascii="Arial" w:hAnsi="Arial" w:cs="Arial"/>
        </w:rPr>
        <w:t> </w:t>
      </w:r>
    </w:p>
    <w:p w14:paraId="3C3B0A26" w14:textId="3D9A81CB" w:rsidR="00D2529B" w:rsidRPr="00BD641B" w:rsidRDefault="00206FC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BD641B">
            <w:rPr>
              <w:rStyle w:val="normaltextrun"/>
              <w:rFonts w:ascii="Segoe UI Symbol" w:eastAsia="MS Gothic" w:hAnsi="Segoe UI Symbol" w:cs="Segoe UI Symbol"/>
              <w:b/>
              <w:bCs/>
            </w:rPr>
            <w:t>☒</w:t>
          </w:r>
        </w:sdtContent>
      </w:sdt>
      <w:r w:rsidR="00D2529B" w:rsidRPr="00BD641B">
        <w:rPr>
          <w:rStyle w:val="normaltextrun"/>
          <w:rFonts w:ascii="Arial" w:hAnsi="Arial" w:cs="Arial"/>
          <w:b/>
          <w:bCs/>
        </w:rPr>
        <w:t xml:space="preserve"> No</w:t>
      </w:r>
      <w:r w:rsidR="00D2529B" w:rsidRPr="00BD641B">
        <w:rPr>
          <w:rStyle w:val="eop"/>
          <w:rFonts w:ascii="Arial" w:hAnsi="Arial" w:cs="Arial"/>
        </w:rPr>
        <w:t> </w:t>
      </w:r>
    </w:p>
    <w:p w14:paraId="08356522" w14:textId="34B59595" w:rsidR="00D2529B" w:rsidRPr="00BD641B" w:rsidRDefault="00D2529B" w:rsidP="00D2529B">
      <w:pPr>
        <w:pStyle w:val="paragraph"/>
        <w:shd w:val="clear" w:color="auto" w:fill="FFFFFF"/>
        <w:spacing w:before="0" w:beforeAutospacing="0" w:after="0" w:afterAutospacing="0"/>
        <w:textAlignment w:val="baseline"/>
        <w:rPr>
          <w:rFonts w:ascii="Arial" w:hAnsi="Arial" w:cs="Arial"/>
        </w:rPr>
      </w:pPr>
      <w:r w:rsidRPr="00BD641B">
        <w:rPr>
          <w:rStyle w:val="eop"/>
          <w:rFonts w:ascii="Arial" w:hAnsi="Arial" w:cs="Arial"/>
        </w:rPr>
        <w:t> </w:t>
      </w:r>
    </w:p>
    <w:p w14:paraId="03758CDE" w14:textId="77777777" w:rsidR="00D2529B" w:rsidRPr="00BD641B" w:rsidRDefault="00D2529B" w:rsidP="00D2529B">
      <w:pPr>
        <w:pStyle w:val="paragraph"/>
        <w:shd w:val="clear" w:color="auto" w:fill="FFFFFF"/>
        <w:spacing w:before="0" w:beforeAutospacing="0" w:after="0" w:afterAutospacing="0"/>
        <w:textAlignment w:val="baseline"/>
        <w:rPr>
          <w:rFonts w:ascii="Arial" w:hAnsi="Arial" w:cs="Arial"/>
        </w:rPr>
      </w:pPr>
      <w:r w:rsidRPr="00BD641B">
        <w:rPr>
          <w:rStyle w:val="normaltextrun"/>
          <w:rFonts w:ascii="Arial" w:hAnsi="Arial" w:cs="Arial"/>
          <w:b/>
          <w:bCs/>
        </w:rPr>
        <w:t>Does this classification have the ability to work from an alternative work location?</w:t>
      </w:r>
      <w:r w:rsidRPr="00BD641B">
        <w:rPr>
          <w:rStyle w:val="eop"/>
          <w:rFonts w:ascii="Arial" w:hAnsi="Arial" w:cs="Arial"/>
        </w:rPr>
        <w:t> </w:t>
      </w:r>
    </w:p>
    <w:p w14:paraId="4FA9C703" w14:textId="4AB3635B" w:rsidR="00D2529B" w:rsidRPr="00BD641B" w:rsidRDefault="00206FC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BD641B">
            <w:rPr>
              <w:rStyle w:val="normaltextrun"/>
              <w:rFonts w:ascii="Segoe UI Symbol" w:eastAsia="MS Gothic" w:hAnsi="Segoe UI Symbol" w:cs="Segoe UI Symbol"/>
              <w:b/>
              <w:bCs/>
            </w:rPr>
            <w:t>☐</w:t>
          </w:r>
        </w:sdtContent>
      </w:sdt>
      <w:r w:rsidR="00A10484" w:rsidRPr="00BD641B">
        <w:rPr>
          <w:rStyle w:val="normaltextrun"/>
          <w:rFonts w:ascii="Arial" w:hAnsi="Arial" w:cs="Arial"/>
          <w:b/>
          <w:bCs/>
        </w:rPr>
        <w:t xml:space="preserve"> </w:t>
      </w:r>
      <w:r w:rsidR="00D2529B" w:rsidRPr="00BD641B">
        <w:rPr>
          <w:rStyle w:val="normaltextrun"/>
          <w:rFonts w:ascii="Arial" w:hAnsi="Arial" w:cs="Arial"/>
          <w:b/>
          <w:bCs/>
        </w:rPr>
        <w:t>Yes</w:t>
      </w:r>
      <w:r w:rsidR="00D2529B" w:rsidRPr="00BD641B">
        <w:rPr>
          <w:rStyle w:val="eop"/>
          <w:rFonts w:ascii="Arial" w:hAnsi="Arial" w:cs="Arial"/>
        </w:rPr>
        <w:t> </w:t>
      </w:r>
    </w:p>
    <w:p w14:paraId="599A52AF" w14:textId="01C8CAC0" w:rsidR="00B1552D" w:rsidRPr="00BD641B" w:rsidRDefault="00206FC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BD641B">
            <w:rPr>
              <w:rStyle w:val="normaltextrun"/>
              <w:rFonts w:ascii="Segoe UI Symbol" w:eastAsia="MS Gothic" w:hAnsi="Segoe UI Symbol" w:cs="Segoe UI Symbol"/>
              <w:b/>
              <w:bCs/>
            </w:rPr>
            <w:t>☒</w:t>
          </w:r>
        </w:sdtContent>
      </w:sdt>
      <w:r w:rsidR="00D2529B" w:rsidRPr="00BD641B">
        <w:rPr>
          <w:rStyle w:val="normaltextrun"/>
          <w:rFonts w:ascii="Arial" w:hAnsi="Arial" w:cs="Arial"/>
          <w:b/>
          <w:bCs/>
        </w:rPr>
        <w:t xml:space="preserve"> No</w:t>
      </w:r>
      <w:r w:rsidR="00D2529B" w:rsidRPr="00BD641B">
        <w:rPr>
          <w:rStyle w:val="eop"/>
          <w:rFonts w:ascii="Arial" w:hAnsi="Arial" w:cs="Arial"/>
        </w:rPr>
        <w:t> </w:t>
      </w:r>
      <w:r w:rsidR="00D2529B" w:rsidRPr="00BD641B">
        <w:rPr>
          <w:rStyle w:val="normaltextrun"/>
          <w:rFonts w:ascii="Arial" w:hAnsi="Arial" w:cs="Arial"/>
          <w:b/>
          <w:bCs/>
        </w:rPr>
        <w:t> </w:t>
      </w:r>
      <w:r w:rsidR="00D2529B" w:rsidRPr="00BD641B">
        <w:rPr>
          <w:rStyle w:val="eop"/>
          <w:rFonts w:ascii="Arial" w:hAnsi="Arial" w:cs="Arial"/>
        </w:rPr>
        <w:t> </w:t>
      </w:r>
    </w:p>
    <w:sectPr w:rsidR="00B1552D" w:rsidRPr="00BD641B"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2684EA5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F7BFF">
      <w:rPr>
        <w:rFonts w:ascii="Arial" w:hAnsi="Arial" w:cs="Arial"/>
        <w:b w:val="0"/>
        <w:sz w:val="16"/>
        <w:szCs w:val="16"/>
      </w:rPr>
      <w:t xml:space="preserve"> Infection Control Coordinator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AF7BFF">
      <w:rPr>
        <w:rFonts w:ascii="Arial" w:hAnsi="Arial" w:cs="Arial"/>
        <w:b w:val="0"/>
        <w:sz w:val="16"/>
        <w:szCs w:val="16"/>
      </w:rPr>
      <w:t xml:space="preserve"> 10/28/2024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2F0A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21C92"/>
    <w:multiLevelType w:val="hybridMultilevel"/>
    <w:tmpl w:val="A4B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73A49"/>
    <w:multiLevelType w:val="multilevel"/>
    <w:tmpl w:val="920A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3"/>
  </w:num>
  <w:num w:numId="8">
    <w:abstractNumId w:val="4"/>
  </w:num>
  <w:num w:numId="9">
    <w:abstractNumId w:val="7"/>
  </w:num>
  <w:num w:numId="10">
    <w:abstractNumId w:val="10"/>
  </w:num>
  <w:num w:numId="11">
    <w:abstractNumId w:val="13"/>
  </w:num>
  <w:num w:numId="12">
    <w:abstractNumId w:val="15"/>
  </w:num>
  <w:num w:numId="13">
    <w:abstractNumId w:val="8"/>
  </w:num>
  <w:num w:numId="14">
    <w:abstractNumId w:val="17"/>
  </w:num>
  <w:num w:numId="15">
    <w:abstractNumId w:val="1"/>
  </w:num>
  <w:num w:numId="16">
    <w:abstractNumId w:val="11"/>
  </w:num>
  <w:num w:numId="17">
    <w:abstractNumId w:val="16"/>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65F5A"/>
    <w:rsid w:val="00170FE4"/>
    <w:rsid w:val="00187A1E"/>
    <w:rsid w:val="001B5CBC"/>
    <w:rsid w:val="00206FC8"/>
    <w:rsid w:val="00222EB5"/>
    <w:rsid w:val="002A032E"/>
    <w:rsid w:val="00354C00"/>
    <w:rsid w:val="003876CC"/>
    <w:rsid w:val="003A5F8C"/>
    <w:rsid w:val="003D69F8"/>
    <w:rsid w:val="00442588"/>
    <w:rsid w:val="00454C01"/>
    <w:rsid w:val="004D6B98"/>
    <w:rsid w:val="00552C29"/>
    <w:rsid w:val="005A02E5"/>
    <w:rsid w:val="005B2C78"/>
    <w:rsid w:val="005D5A37"/>
    <w:rsid w:val="006B06C2"/>
    <w:rsid w:val="006B0A4E"/>
    <w:rsid w:val="006F7FF3"/>
    <w:rsid w:val="00715EC8"/>
    <w:rsid w:val="007562C6"/>
    <w:rsid w:val="008240B7"/>
    <w:rsid w:val="00851B51"/>
    <w:rsid w:val="0086338A"/>
    <w:rsid w:val="008A6B4E"/>
    <w:rsid w:val="008B4540"/>
    <w:rsid w:val="008E59CB"/>
    <w:rsid w:val="0093266D"/>
    <w:rsid w:val="00A10484"/>
    <w:rsid w:val="00A12B9F"/>
    <w:rsid w:val="00A154E7"/>
    <w:rsid w:val="00A31A58"/>
    <w:rsid w:val="00AF0284"/>
    <w:rsid w:val="00AF7BFF"/>
    <w:rsid w:val="00B11711"/>
    <w:rsid w:val="00B11EA5"/>
    <w:rsid w:val="00B72562"/>
    <w:rsid w:val="00B82522"/>
    <w:rsid w:val="00BB00D8"/>
    <w:rsid w:val="00BC0C61"/>
    <w:rsid w:val="00BD641B"/>
    <w:rsid w:val="00C27242"/>
    <w:rsid w:val="00C573AD"/>
    <w:rsid w:val="00C633B3"/>
    <w:rsid w:val="00C73C2B"/>
    <w:rsid w:val="00C96E29"/>
    <w:rsid w:val="00D11160"/>
    <w:rsid w:val="00D2529B"/>
    <w:rsid w:val="00D43373"/>
    <w:rsid w:val="00D604DE"/>
    <w:rsid w:val="00DE6708"/>
    <w:rsid w:val="00DF3DEE"/>
    <w:rsid w:val="00E17FF3"/>
    <w:rsid w:val="00E317B3"/>
    <w:rsid w:val="00E811FA"/>
    <w:rsid w:val="00E90B4E"/>
    <w:rsid w:val="00EB01AB"/>
    <w:rsid w:val="00EE3E0D"/>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762262368">
      <w:bodyDiv w:val="1"/>
      <w:marLeft w:val="0"/>
      <w:marRight w:val="0"/>
      <w:marTop w:val="0"/>
      <w:marBottom w:val="0"/>
      <w:divBdr>
        <w:top w:val="none" w:sz="0" w:space="0" w:color="auto"/>
        <w:left w:val="none" w:sz="0" w:space="0" w:color="auto"/>
        <w:bottom w:val="none" w:sz="0" w:space="0" w:color="auto"/>
        <w:right w:val="none" w:sz="0" w:space="0" w:color="auto"/>
      </w:divBdr>
      <w:divsChild>
        <w:div w:id="1744328408">
          <w:marLeft w:val="0"/>
          <w:marRight w:val="0"/>
          <w:marTop w:val="0"/>
          <w:marBottom w:val="0"/>
          <w:divBdr>
            <w:top w:val="none" w:sz="0" w:space="0" w:color="auto"/>
            <w:left w:val="none" w:sz="0" w:space="0" w:color="auto"/>
            <w:bottom w:val="single" w:sz="48" w:space="0" w:color="auto"/>
            <w:right w:val="none" w:sz="0" w:space="2" w:color="auto"/>
          </w:divBdr>
          <w:divsChild>
            <w:div w:id="715468983">
              <w:marLeft w:val="0"/>
              <w:marRight w:val="0"/>
              <w:marTop w:val="0"/>
              <w:marBottom w:val="0"/>
              <w:divBdr>
                <w:top w:val="none" w:sz="0" w:space="0" w:color="auto"/>
                <w:left w:val="none" w:sz="0" w:space="0" w:color="auto"/>
                <w:bottom w:val="none" w:sz="0" w:space="0" w:color="auto"/>
                <w:right w:val="none" w:sz="0" w:space="0" w:color="auto"/>
              </w:divBdr>
              <w:divsChild>
                <w:div w:id="342900768">
                  <w:marLeft w:val="0"/>
                  <w:marRight w:val="0"/>
                  <w:marTop w:val="0"/>
                  <w:marBottom w:val="0"/>
                  <w:divBdr>
                    <w:top w:val="none" w:sz="0" w:space="0" w:color="auto"/>
                    <w:left w:val="none" w:sz="0" w:space="0" w:color="auto"/>
                    <w:bottom w:val="none" w:sz="0" w:space="0" w:color="auto"/>
                    <w:right w:val="none" w:sz="0" w:space="0" w:color="auto"/>
                  </w:divBdr>
                  <w:divsChild>
                    <w:div w:id="8636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70420">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14</cp:revision>
  <dcterms:created xsi:type="dcterms:W3CDTF">2024-10-28T21:02:00Z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