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67CC37A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43DEC62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63A991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463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BC334A">
        <w:rPr>
          <w:rFonts w:ascii="Arial" w:eastAsia="Times New Roman" w:hAnsi="Arial" w:cs="Arial"/>
          <w:b/>
          <w:bCs/>
          <w:noProof/>
          <w:sz w:val="28"/>
          <w:szCs w:val="28"/>
        </w:rPr>
        <w:t>Assistant Director, Financial Management Services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E6D07C1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03D68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21A73766" w:rsidR="00222EB5" w:rsidRPr="0046742F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BC334A" w:rsidRPr="0046742F">
        <w:rPr>
          <w:rFonts w:ascii="Arial" w:eastAsia="Times New Roman" w:hAnsi="Arial" w:cs="Arial"/>
          <w:sz w:val="24"/>
          <w:szCs w:val="24"/>
        </w:rPr>
        <w:t>Assistant Director, Financial Management Services</w:t>
      </w:r>
    </w:p>
    <w:p w14:paraId="4B3BD8D4" w14:textId="77777777" w:rsidR="00D2529B" w:rsidRPr="0046742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42F">
        <w:rPr>
          <w:rStyle w:val="eop"/>
          <w:rFonts w:ascii="Arial" w:hAnsi="Arial" w:cs="Arial"/>
        </w:rPr>
        <w:t> </w:t>
      </w:r>
    </w:p>
    <w:p w14:paraId="51FA2CE2" w14:textId="6B4A586B" w:rsidR="00D2529B" w:rsidRPr="0046742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42F">
        <w:rPr>
          <w:rStyle w:val="normaltextrun"/>
          <w:rFonts w:ascii="Arial" w:hAnsi="Arial" w:cs="Arial"/>
          <w:b/>
          <w:bCs/>
        </w:rPr>
        <w:t>FLSA Exemption Status: </w:t>
      </w:r>
      <w:r w:rsidR="00BC334A" w:rsidRPr="0046742F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46742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42F">
        <w:rPr>
          <w:rStyle w:val="eop"/>
          <w:rFonts w:ascii="Arial" w:hAnsi="Arial" w:cs="Arial"/>
        </w:rPr>
        <w:t> </w:t>
      </w:r>
    </w:p>
    <w:p w14:paraId="69C8986D" w14:textId="359A497F" w:rsidR="004D6B98" w:rsidRPr="0046742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42F">
        <w:rPr>
          <w:rStyle w:val="normaltextrun"/>
          <w:rFonts w:ascii="Arial" w:hAnsi="Arial" w:cs="Arial"/>
          <w:b/>
          <w:bCs/>
        </w:rPr>
        <w:t>Pay Grade:</w:t>
      </w:r>
      <w:r w:rsidR="00851B51" w:rsidRPr="0046742F">
        <w:rPr>
          <w:rStyle w:val="normaltextrun"/>
          <w:rFonts w:ascii="Arial" w:hAnsi="Arial" w:cs="Arial"/>
          <w:b/>
          <w:bCs/>
        </w:rPr>
        <w:t xml:space="preserve"> </w:t>
      </w:r>
      <w:r w:rsidR="00BC334A" w:rsidRPr="0046742F">
        <w:rPr>
          <w:rStyle w:val="normaltextrun"/>
          <w:rFonts w:ascii="Arial" w:hAnsi="Arial" w:cs="Arial"/>
        </w:rPr>
        <w:t>15</w:t>
      </w:r>
    </w:p>
    <w:p w14:paraId="1D6CE10C" w14:textId="6BF127FC" w:rsidR="00D2529B" w:rsidRPr="0046742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42F">
        <w:rPr>
          <w:rStyle w:val="eop"/>
          <w:rFonts w:ascii="Arial" w:hAnsi="Arial" w:cs="Arial"/>
        </w:rPr>
        <w:t>  </w:t>
      </w:r>
    </w:p>
    <w:p w14:paraId="750239C3" w14:textId="5DF7E557" w:rsidR="00D2529B" w:rsidRPr="0046742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6742F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46742F">
        <w:rPr>
          <w:rStyle w:val="normaltextrun"/>
          <w:rFonts w:ascii="Arial" w:hAnsi="Arial" w:cs="Arial"/>
          <w:b/>
          <w:bCs/>
        </w:rPr>
        <w:t xml:space="preserve">Description </w:t>
      </w:r>
      <w:r w:rsidRPr="0046742F">
        <w:rPr>
          <w:rStyle w:val="normaltextrun"/>
          <w:rFonts w:ascii="Arial" w:hAnsi="Arial" w:cs="Arial"/>
          <w:b/>
          <w:bCs/>
        </w:rPr>
        <w:t>Summary: </w:t>
      </w:r>
      <w:r w:rsidRPr="0046742F">
        <w:rPr>
          <w:rStyle w:val="eop"/>
          <w:rFonts w:ascii="Arial" w:hAnsi="Arial" w:cs="Arial"/>
        </w:rPr>
        <w:t> </w:t>
      </w:r>
    </w:p>
    <w:p w14:paraId="153FBDEA" w14:textId="3305697B" w:rsidR="002A38FB" w:rsidRPr="0046742F" w:rsidRDefault="002A38FB" w:rsidP="002A38FB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42F">
        <w:rPr>
          <w:rFonts w:ascii="Arial" w:hAnsi="Arial" w:cs="Arial"/>
        </w:rPr>
        <w:t>The Assistant Director of Financial Management Services, under general direction, performs moderately complex managerial work providing direction and guidance in strategic operations and planning.</w:t>
      </w:r>
    </w:p>
    <w:p w14:paraId="0A2633B1" w14:textId="7699D527" w:rsidR="004D6B98" w:rsidRPr="0046742F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46742F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6742F">
        <w:rPr>
          <w:rStyle w:val="normaltextrun"/>
          <w:rFonts w:ascii="Arial" w:hAnsi="Arial" w:cs="Arial"/>
          <w:b/>
          <w:bCs/>
        </w:rPr>
        <w:t>Essential Duties</w:t>
      </w:r>
      <w:r w:rsidR="000B2415" w:rsidRPr="0046742F">
        <w:rPr>
          <w:rStyle w:val="normaltextrun"/>
          <w:rFonts w:ascii="Arial" w:hAnsi="Arial" w:cs="Arial"/>
          <w:b/>
          <w:bCs/>
        </w:rPr>
        <w:t>/Tasks</w:t>
      </w:r>
      <w:r w:rsidRPr="0046742F">
        <w:rPr>
          <w:rStyle w:val="normaltextrun"/>
          <w:rFonts w:ascii="Arial" w:hAnsi="Arial" w:cs="Arial"/>
          <w:b/>
          <w:bCs/>
        </w:rPr>
        <w:t>:</w:t>
      </w:r>
      <w:r w:rsidRPr="0046742F">
        <w:rPr>
          <w:rStyle w:val="eop"/>
          <w:rFonts w:ascii="Arial" w:hAnsi="Arial" w:cs="Arial"/>
        </w:rPr>
        <w:t> </w:t>
      </w:r>
    </w:p>
    <w:p w14:paraId="6C80164E" w14:textId="77777777" w:rsidR="00C633B3" w:rsidRPr="0046742F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007D57B" w14:textId="429814CD" w:rsidR="0046742F" w:rsidRPr="0046742F" w:rsidRDefault="0046742F" w:rsidP="0046742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6742F">
        <w:rPr>
          <w:rFonts w:ascii="Arial" w:eastAsia="Times New Roman" w:hAnsi="Arial" w:cs="Arial"/>
          <w:b/>
          <w:bCs/>
          <w:sz w:val="24"/>
          <w:szCs w:val="24"/>
        </w:rPr>
        <w:t>30% Financial Management and Operational Oversight</w:t>
      </w:r>
    </w:p>
    <w:p w14:paraId="4DDB8909" w14:textId="7A24EF44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Directs program activities related to financial operations.</w:t>
      </w:r>
    </w:p>
    <w:p w14:paraId="7FD519EC" w14:textId="01845C74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Oversees the preparation of management and productivity reports and studies.</w:t>
      </w:r>
    </w:p>
    <w:p w14:paraId="7F22DBC5" w14:textId="3A3434A9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Monitors compliance with internal policies, procedures, laws, and regulations.</w:t>
      </w:r>
    </w:p>
    <w:p w14:paraId="670DEC28" w14:textId="05894B85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Evaluates current processes and internal controls for efficiency and recommends changes.</w:t>
      </w:r>
    </w:p>
    <w:p w14:paraId="110FC50A" w14:textId="10DF7165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Coordinates and ensures projects are meeting deadlines and objectives.</w:t>
      </w:r>
    </w:p>
    <w:p w14:paraId="01F074BB" w14:textId="18A51B29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Oversees special projects and initiatives, ensuring high levels of customer service.</w:t>
      </w:r>
    </w:p>
    <w:p w14:paraId="0C3807F6" w14:textId="0EDE51B0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Analyzes financial data to resolve administrative or operational issues.</w:t>
      </w:r>
    </w:p>
    <w:p w14:paraId="4E8647FE" w14:textId="77777777" w:rsidR="0046742F" w:rsidRPr="0046742F" w:rsidRDefault="0046742F" w:rsidP="004674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DCA6C6" w14:textId="5E2F040C" w:rsidR="0046742F" w:rsidRPr="0046742F" w:rsidRDefault="0046742F" w:rsidP="0046742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6742F">
        <w:rPr>
          <w:rFonts w:ascii="Arial" w:eastAsia="Times New Roman" w:hAnsi="Arial" w:cs="Arial"/>
          <w:b/>
          <w:bCs/>
          <w:sz w:val="24"/>
          <w:szCs w:val="24"/>
        </w:rPr>
        <w:t>20% Supervision and Staff Development</w:t>
      </w:r>
    </w:p>
    <w:p w14:paraId="5FCFDF1D" w14:textId="44AF4C61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Supervises and oversees the work of staff within Financial Management Operations.</w:t>
      </w:r>
    </w:p>
    <w:p w14:paraId="5421D1AB" w14:textId="22DEFE56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Establishes goals and objectives for team members.</w:t>
      </w:r>
    </w:p>
    <w:p w14:paraId="65A50D08" w14:textId="618F5E4E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Plans, assigns, and supervises the work of others.</w:t>
      </w:r>
    </w:p>
    <w:p w14:paraId="1312CCFF" w14:textId="1D872BB9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Ensures staff complies with internal policies and maintains operational standards.</w:t>
      </w:r>
    </w:p>
    <w:p w14:paraId="14665392" w14:textId="1418B635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Develops schedules, priorities, and standards for achieving team goals.</w:t>
      </w:r>
    </w:p>
    <w:p w14:paraId="37FCF632" w14:textId="37D8D4BE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Provides ongoing training and professional development opportunities for staff.</w:t>
      </w:r>
    </w:p>
    <w:p w14:paraId="5C9617A5" w14:textId="3FBFB12E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Monitors performance and provides feedback to ensure compliance with regulations.</w:t>
      </w:r>
    </w:p>
    <w:p w14:paraId="76F3CC53" w14:textId="77777777" w:rsidR="0046742F" w:rsidRPr="0046742F" w:rsidRDefault="0046742F" w:rsidP="004674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BD7BFA" w14:textId="6D0C9502" w:rsidR="0046742F" w:rsidRPr="0046742F" w:rsidRDefault="0046742F" w:rsidP="0046742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6742F">
        <w:rPr>
          <w:rFonts w:ascii="Arial" w:eastAsia="Times New Roman" w:hAnsi="Arial" w:cs="Arial"/>
          <w:b/>
          <w:bCs/>
          <w:sz w:val="24"/>
          <w:szCs w:val="24"/>
        </w:rPr>
        <w:t>10% Policy Development and Compliance</w:t>
      </w:r>
    </w:p>
    <w:p w14:paraId="4EDFE6CE" w14:textId="7EA658F4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Develops and implements operational strategies, procedures, and policies.</w:t>
      </w:r>
    </w:p>
    <w:p w14:paraId="1C3266B1" w14:textId="4218DCEA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Monitors and ensures compliance with laws, regulations, and sponsor guidelines.</w:t>
      </w:r>
    </w:p>
    <w:p w14:paraId="0BD0D9B7" w14:textId="4A82EFB2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Prepares and reviews reports on internal controls and financial performance.</w:t>
      </w:r>
    </w:p>
    <w:p w14:paraId="298D4070" w14:textId="0215725C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Represents the department in meetings, workshops, or training sessions.</w:t>
      </w:r>
    </w:p>
    <w:p w14:paraId="05160663" w14:textId="79E0363A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Provides oversight to ensure procedures align with applicable laws and regulations.</w:t>
      </w:r>
    </w:p>
    <w:p w14:paraId="68543A39" w14:textId="77777777" w:rsidR="0046742F" w:rsidRPr="0046742F" w:rsidRDefault="0046742F" w:rsidP="004674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768FEC" w14:textId="77777777" w:rsidR="0046742F" w:rsidRPr="0046742F" w:rsidRDefault="0046742F" w:rsidP="0046742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6742F">
        <w:rPr>
          <w:rFonts w:ascii="Arial" w:eastAsia="Times New Roman" w:hAnsi="Arial" w:cs="Arial"/>
          <w:b/>
          <w:bCs/>
          <w:sz w:val="24"/>
          <w:szCs w:val="24"/>
        </w:rPr>
        <w:t>10% Budget and Fiscal Management</w:t>
      </w:r>
    </w:p>
    <w:p w14:paraId="31C9AE15" w14:textId="21282D27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Assists with preparing and reviewing budget requests.</w:t>
      </w:r>
    </w:p>
    <w:p w14:paraId="49C8BC98" w14:textId="241AC379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Makes budgetary recommendations for improvements and new projects.</w:t>
      </w:r>
    </w:p>
    <w:p w14:paraId="3B55BC53" w14:textId="57F0BE7E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Prepares status analyses of funds and expenditures.</w:t>
      </w:r>
    </w:p>
    <w:p w14:paraId="38FFB797" w14:textId="4B37EB96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Reviews fiscal requests and ensures financial documents comply with internal controls.</w:t>
      </w:r>
    </w:p>
    <w:p w14:paraId="0019D598" w14:textId="77777777" w:rsidR="0046742F" w:rsidRPr="0046742F" w:rsidRDefault="0046742F" w:rsidP="004674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DDABD8" w14:textId="77777777" w:rsidR="0046742F" w:rsidRPr="0046742F" w:rsidRDefault="0046742F" w:rsidP="0046742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6742F">
        <w:rPr>
          <w:rFonts w:ascii="Arial" w:eastAsia="Times New Roman" w:hAnsi="Arial" w:cs="Arial"/>
          <w:b/>
          <w:bCs/>
          <w:sz w:val="24"/>
          <w:szCs w:val="24"/>
        </w:rPr>
        <w:t>10% Systems Administration and Technical Support</w:t>
      </w:r>
    </w:p>
    <w:p w14:paraId="2DEB2B6B" w14:textId="31ED671D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Serves as systems administrator for financial systems.</w:t>
      </w:r>
    </w:p>
    <w:p w14:paraId="086E9AAD" w14:textId="5FF750FF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Provides troubleshooting and complex analysis for financial tools and systems.</w:t>
      </w:r>
    </w:p>
    <w:p w14:paraId="345FEC4D" w14:textId="16885D43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Coordinates configuration and implementation of financial systems.</w:t>
      </w:r>
    </w:p>
    <w:p w14:paraId="3A98A5F1" w14:textId="10C6C428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Trains system administrators at other departments on financial system processes.</w:t>
      </w:r>
    </w:p>
    <w:p w14:paraId="4532FB77" w14:textId="7B244C86" w:rsidR="0046742F" w:rsidRPr="0046742F" w:rsidRDefault="0046742F" w:rsidP="0046742F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742F">
        <w:rPr>
          <w:rFonts w:ascii="Arial" w:eastAsia="Times New Roman" w:hAnsi="Arial" w:cs="Arial"/>
          <w:sz w:val="24"/>
          <w:szCs w:val="24"/>
        </w:rPr>
        <w:t>Assists with special projects related to system implementation and troubleshooting.</w:t>
      </w:r>
    </w:p>
    <w:p w14:paraId="02D98809" w14:textId="77777777" w:rsidR="00715EC8" w:rsidRPr="0046742F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46742F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46742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46742F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46742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46742F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46742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46742F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46742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46742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42F">
        <w:rPr>
          <w:rStyle w:val="normaltextrun"/>
          <w:rFonts w:ascii="Arial" w:hAnsi="Arial" w:cs="Arial"/>
          <w:b/>
          <w:bCs/>
        </w:rPr>
        <w:t>Required Education:</w:t>
      </w:r>
      <w:r w:rsidRPr="0046742F">
        <w:rPr>
          <w:rStyle w:val="eop"/>
          <w:rFonts w:ascii="Arial" w:hAnsi="Arial" w:cs="Arial"/>
        </w:rPr>
        <w:t> </w:t>
      </w:r>
    </w:p>
    <w:p w14:paraId="0EEF2F4E" w14:textId="17CD6ABF" w:rsidR="006B06C2" w:rsidRPr="0046742F" w:rsidRDefault="004A7814" w:rsidP="004A7814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42F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3E84E679" w14:textId="77777777" w:rsidR="004A7814" w:rsidRPr="0046742F" w:rsidRDefault="004A7814" w:rsidP="004A7814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46742F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46742F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630D181D" w:rsidR="00552C29" w:rsidRPr="0046742F" w:rsidRDefault="004A7814" w:rsidP="004A7814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42F">
        <w:rPr>
          <w:rFonts w:ascii="Arial" w:hAnsi="Arial" w:cs="Arial"/>
          <w:shd w:val="clear" w:color="auto" w:fill="FFFFFF"/>
        </w:rPr>
        <w:t>Six years of related experience.</w:t>
      </w:r>
    </w:p>
    <w:p w14:paraId="086301D5" w14:textId="77777777" w:rsidR="004A7814" w:rsidRPr="0046742F" w:rsidRDefault="004A7814" w:rsidP="004A7814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46742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42F">
        <w:rPr>
          <w:rStyle w:val="normaltextrun"/>
          <w:rFonts w:ascii="Arial" w:hAnsi="Arial" w:cs="Arial"/>
          <w:b/>
          <w:bCs/>
        </w:rPr>
        <w:t>Required Licenses and Certifications:</w:t>
      </w:r>
      <w:r w:rsidRPr="0046742F">
        <w:rPr>
          <w:rStyle w:val="eop"/>
          <w:rFonts w:ascii="Arial" w:hAnsi="Arial" w:cs="Arial"/>
        </w:rPr>
        <w:t> </w:t>
      </w:r>
    </w:p>
    <w:p w14:paraId="2549FC56" w14:textId="36F4A12C" w:rsidR="00C573AD" w:rsidRPr="0046742F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6742F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46742F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46742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42F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46742F">
        <w:rPr>
          <w:rStyle w:val="eop"/>
          <w:rFonts w:ascii="Arial" w:hAnsi="Arial" w:cs="Arial"/>
        </w:rPr>
        <w:t> </w:t>
      </w:r>
    </w:p>
    <w:p w14:paraId="29CC4321" w14:textId="0BBCBC9F" w:rsidR="00EB01AB" w:rsidRPr="0046742F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6742F">
        <w:rPr>
          <w:rStyle w:val="eop"/>
          <w:rFonts w:ascii="Arial" w:hAnsi="Arial" w:cs="Arial"/>
        </w:rPr>
        <w:t>Ability to multitask and work cooperatively with others.</w:t>
      </w:r>
    </w:p>
    <w:p w14:paraId="3F5A3601" w14:textId="77777777" w:rsidR="0046742F" w:rsidRPr="0046742F" w:rsidRDefault="0046742F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42F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2BA966B1" w14:textId="1CD5563D" w:rsidR="0046742F" w:rsidRPr="0046742F" w:rsidRDefault="0046742F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42F">
        <w:rPr>
          <w:rFonts w:ascii="Arial" w:hAnsi="Arial" w:cs="Arial"/>
          <w:shd w:val="clear" w:color="auto" w:fill="FFFFFF"/>
        </w:rPr>
        <w:t xml:space="preserve">Knowledge of Generally Accepted Accounting Principles (GAAP). </w:t>
      </w:r>
    </w:p>
    <w:p w14:paraId="40DB000A" w14:textId="2C9D5A99" w:rsidR="0046742F" w:rsidRPr="0046742F" w:rsidRDefault="0046742F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42F">
        <w:rPr>
          <w:rFonts w:ascii="Arial" w:hAnsi="Arial" w:cs="Arial"/>
          <w:shd w:val="clear" w:color="auto" w:fill="FFFFFF"/>
        </w:rPr>
        <w:t xml:space="preserve">Knowledge of internal controls. </w:t>
      </w:r>
    </w:p>
    <w:p w14:paraId="0960A37C" w14:textId="49684990" w:rsidR="0046742F" w:rsidRPr="0046742F" w:rsidRDefault="0046742F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42F">
        <w:rPr>
          <w:rFonts w:ascii="Arial" w:hAnsi="Arial" w:cs="Arial"/>
          <w:shd w:val="clear" w:color="auto" w:fill="FFFFFF"/>
        </w:rPr>
        <w:t>Strong verbal and written communication skills.</w:t>
      </w:r>
    </w:p>
    <w:p w14:paraId="629CC633" w14:textId="5B6C93C0" w:rsidR="0046742F" w:rsidRPr="0046742F" w:rsidRDefault="0046742F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6742F">
        <w:rPr>
          <w:rFonts w:ascii="Arial" w:hAnsi="Arial" w:cs="Arial"/>
          <w:shd w:val="clear" w:color="auto" w:fill="FFFFFF"/>
        </w:rPr>
        <w:t>Ability to work independently once given a project</w:t>
      </w:r>
    </w:p>
    <w:p w14:paraId="557A5353" w14:textId="0FAA7DDB" w:rsidR="00EB01AB" w:rsidRPr="0046742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6742F">
        <w:rPr>
          <w:rStyle w:val="eop"/>
          <w:rFonts w:ascii="Arial" w:hAnsi="Arial" w:cs="Arial"/>
        </w:rPr>
        <w:t> </w:t>
      </w:r>
    </w:p>
    <w:p w14:paraId="1AAAFA2D" w14:textId="6A8E055C" w:rsidR="006B06C2" w:rsidRPr="0046742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46742F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46742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46742F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6742F">
        <w:rPr>
          <w:rStyle w:val="normaltextrun"/>
          <w:rFonts w:ascii="Arial" w:hAnsi="Arial" w:cs="Arial"/>
          <w:b/>
          <w:bCs/>
        </w:rPr>
        <w:t>Machines and Equipment:</w:t>
      </w:r>
      <w:r w:rsidRPr="0046742F">
        <w:rPr>
          <w:rStyle w:val="eop"/>
          <w:rFonts w:ascii="Arial" w:hAnsi="Arial" w:cs="Arial"/>
        </w:rPr>
        <w:t> </w:t>
      </w:r>
    </w:p>
    <w:p w14:paraId="027EBD5E" w14:textId="43118695" w:rsidR="00AF0284" w:rsidRPr="0046742F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6742F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46742F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6742F">
        <w:rPr>
          <w:rStyle w:val="normaltextrun"/>
          <w:rFonts w:ascii="Arial" w:hAnsi="Arial" w:cs="Arial"/>
        </w:rPr>
        <w:lastRenderedPageBreak/>
        <w:t>Telephone</w:t>
      </w:r>
    </w:p>
    <w:p w14:paraId="473413BB" w14:textId="77777777" w:rsidR="00AF0284" w:rsidRPr="0046742F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46742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42F">
        <w:rPr>
          <w:rStyle w:val="normaltextrun"/>
          <w:rFonts w:ascii="Arial" w:hAnsi="Arial" w:cs="Arial"/>
          <w:b/>
          <w:bCs/>
        </w:rPr>
        <w:t>Physical Requirements:</w:t>
      </w:r>
      <w:r w:rsidRPr="0046742F">
        <w:rPr>
          <w:rStyle w:val="eop"/>
          <w:rFonts w:ascii="Arial" w:hAnsi="Arial" w:cs="Arial"/>
        </w:rPr>
        <w:t> </w:t>
      </w:r>
    </w:p>
    <w:p w14:paraId="2ADF8761" w14:textId="06C4FFBC" w:rsidR="00FE1194" w:rsidRPr="0046742F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42F">
        <w:rPr>
          <w:rStyle w:val="eop"/>
          <w:rFonts w:ascii="Arial" w:hAnsi="Arial" w:cs="Arial"/>
        </w:rPr>
        <w:t>None</w:t>
      </w:r>
    </w:p>
    <w:p w14:paraId="60D2E800" w14:textId="77777777" w:rsidR="00FE1194" w:rsidRPr="0046742F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46742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42F">
        <w:rPr>
          <w:rStyle w:val="normaltextrun"/>
          <w:rFonts w:ascii="Arial" w:hAnsi="Arial" w:cs="Arial"/>
          <w:b/>
          <w:bCs/>
        </w:rPr>
        <w:t>Other Requirements</w:t>
      </w:r>
      <w:r w:rsidR="00F92746" w:rsidRPr="0046742F">
        <w:rPr>
          <w:rStyle w:val="normaltextrun"/>
          <w:rFonts w:ascii="Arial" w:hAnsi="Arial" w:cs="Arial"/>
          <w:b/>
          <w:bCs/>
        </w:rPr>
        <w:t xml:space="preserve"> and Factors</w:t>
      </w:r>
      <w:r w:rsidRPr="0046742F">
        <w:rPr>
          <w:rStyle w:val="normaltextrun"/>
          <w:rFonts w:ascii="Arial" w:hAnsi="Arial" w:cs="Arial"/>
          <w:b/>
          <w:bCs/>
        </w:rPr>
        <w:t>:</w:t>
      </w:r>
      <w:r w:rsidRPr="0046742F">
        <w:rPr>
          <w:rStyle w:val="eop"/>
          <w:rFonts w:ascii="Arial" w:hAnsi="Arial" w:cs="Arial"/>
        </w:rPr>
        <w:t> </w:t>
      </w:r>
    </w:p>
    <w:p w14:paraId="6D87BD54" w14:textId="77777777" w:rsidR="00442588" w:rsidRPr="0046742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6742F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46742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6742F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46742F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46742F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46742F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42F">
        <w:rPr>
          <w:rStyle w:val="eop"/>
          <w:rFonts w:ascii="Arial" w:hAnsi="Arial" w:cs="Arial"/>
        </w:rPr>
        <w:t> </w:t>
      </w:r>
    </w:p>
    <w:p w14:paraId="67C22ED3" w14:textId="77777777" w:rsidR="00D2529B" w:rsidRPr="0046742F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42F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46742F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46742F">
        <w:rPr>
          <w:rStyle w:val="normaltextrun"/>
          <w:rFonts w:ascii="Arial" w:hAnsi="Arial" w:cs="Arial"/>
          <w:b/>
          <w:bCs/>
        </w:rPr>
        <w:t>. </w:t>
      </w:r>
      <w:r w:rsidRPr="0046742F">
        <w:rPr>
          <w:rStyle w:val="eop"/>
          <w:rFonts w:ascii="Arial" w:hAnsi="Arial" w:cs="Arial"/>
        </w:rPr>
        <w:t> </w:t>
      </w:r>
    </w:p>
    <w:p w14:paraId="1D7C93D0" w14:textId="206C79DD" w:rsidR="00BC0C61" w:rsidRPr="0046742F" w:rsidRDefault="00DE7003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6742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46742F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46742F">
        <w:rPr>
          <w:rStyle w:val="eop"/>
          <w:rFonts w:ascii="Arial" w:hAnsi="Arial" w:cs="Arial"/>
        </w:rPr>
        <w:t> </w:t>
      </w:r>
    </w:p>
    <w:p w14:paraId="3C3B0A26" w14:textId="3D9A81CB" w:rsidR="00D2529B" w:rsidRPr="0046742F" w:rsidRDefault="00DE700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6742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6742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6742F">
        <w:rPr>
          <w:rStyle w:val="eop"/>
          <w:rFonts w:ascii="Arial" w:hAnsi="Arial" w:cs="Arial"/>
        </w:rPr>
        <w:t> </w:t>
      </w:r>
    </w:p>
    <w:p w14:paraId="08356522" w14:textId="34B59595" w:rsidR="00D2529B" w:rsidRPr="0046742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42F">
        <w:rPr>
          <w:rStyle w:val="eop"/>
          <w:rFonts w:ascii="Arial" w:hAnsi="Arial" w:cs="Arial"/>
        </w:rPr>
        <w:t> </w:t>
      </w:r>
    </w:p>
    <w:p w14:paraId="03758CDE" w14:textId="77777777" w:rsidR="00D2529B" w:rsidRPr="0046742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6742F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46742F">
        <w:rPr>
          <w:rStyle w:val="eop"/>
          <w:rFonts w:ascii="Arial" w:hAnsi="Arial" w:cs="Arial"/>
        </w:rPr>
        <w:t> </w:t>
      </w:r>
    </w:p>
    <w:p w14:paraId="4FA9C703" w14:textId="4AB3635B" w:rsidR="00D2529B" w:rsidRPr="0046742F" w:rsidRDefault="00DE700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46742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46742F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46742F">
        <w:rPr>
          <w:rStyle w:val="normaltextrun"/>
          <w:rFonts w:ascii="Arial" w:hAnsi="Arial" w:cs="Arial"/>
          <w:b/>
          <w:bCs/>
        </w:rPr>
        <w:t>Yes</w:t>
      </w:r>
      <w:r w:rsidR="00D2529B" w:rsidRPr="0046742F">
        <w:rPr>
          <w:rStyle w:val="eop"/>
          <w:rFonts w:ascii="Arial" w:hAnsi="Arial" w:cs="Arial"/>
        </w:rPr>
        <w:t> </w:t>
      </w:r>
    </w:p>
    <w:p w14:paraId="599A52AF" w14:textId="01C8CAC0" w:rsidR="00B1552D" w:rsidRPr="0046742F" w:rsidRDefault="00DE7003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6742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6742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6742F">
        <w:rPr>
          <w:rStyle w:val="eop"/>
          <w:rFonts w:ascii="Arial" w:hAnsi="Arial" w:cs="Arial"/>
        </w:rPr>
        <w:t> </w:t>
      </w:r>
      <w:r w:rsidR="00D2529B" w:rsidRPr="0046742F">
        <w:rPr>
          <w:rStyle w:val="normaltextrun"/>
          <w:rFonts w:ascii="Arial" w:hAnsi="Arial" w:cs="Arial"/>
          <w:b/>
          <w:bCs/>
        </w:rPr>
        <w:t> </w:t>
      </w:r>
      <w:r w:rsidR="00D2529B" w:rsidRPr="0046742F">
        <w:rPr>
          <w:rStyle w:val="eop"/>
          <w:rFonts w:ascii="Arial" w:hAnsi="Arial" w:cs="Arial"/>
        </w:rPr>
        <w:t> </w:t>
      </w:r>
    </w:p>
    <w:sectPr w:rsidR="00B1552D" w:rsidRPr="0046742F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B9DEFBF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BC334A">
      <w:rPr>
        <w:rFonts w:ascii="Arial" w:hAnsi="Arial" w:cs="Arial"/>
        <w:b w:val="0"/>
        <w:sz w:val="16"/>
        <w:szCs w:val="16"/>
      </w:rPr>
      <w:t xml:space="preserve"> Assistant Director, Financial Management Services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0F62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66453"/>
    <w:multiLevelType w:val="multilevel"/>
    <w:tmpl w:val="290E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4233E"/>
    <w:multiLevelType w:val="hybridMultilevel"/>
    <w:tmpl w:val="8A6E2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4"/>
  </w:num>
  <w:num w:numId="12">
    <w:abstractNumId w:val="16"/>
  </w:num>
  <w:num w:numId="13">
    <w:abstractNumId w:val="7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1AF4"/>
    <w:rsid w:val="00143E87"/>
    <w:rsid w:val="00170FE4"/>
    <w:rsid w:val="001B5CBC"/>
    <w:rsid w:val="00222EB5"/>
    <w:rsid w:val="00256564"/>
    <w:rsid w:val="002A38FB"/>
    <w:rsid w:val="00354C00"/>
    <w:rsid w:val="003876CC"/>
    <w:rsid w:val="003D69F8"/>
    <w:rsid w:val="00442588"/>
    <w:rsid w:val="0046742F"/>
    <w:rsid w:val="004A7814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9C12A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BC334A"/>
    <w:rsid w:val="00C27242"/>
    <w:rsid w:val="00C573AD"/>
    <w:rsid w:val="00C633B3"/>
    <w:rsid w:val="00C73C2B"/>
    <w:rsid w:val="00D11160"/>
    <w:rsid w:val="00D2529B"/>
    <w:rsid w:val="00D43373"/>
    <w:rsid w:val="00D604DE"/>
    <w:rsid w:val="00DE7003"/>
    <w:rsid w:val="00DF3DEE"/>
    <w:rsid w:val="00E17FF3"/>
    <w:rsid w:val="00E317B3"/>
    <w:rsid w:val="00E53C1C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2A3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6508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7</cp:revision>
  <dcterms:created xsi:type="dcterms:W3CDTF">2024-11-15T22:09:00Z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