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180EA29"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D837DC">
        <w:rPr>
          <w:rFonts w:ascii="Arial" w:eastAsia="Times New Roman" w:hAnsi="Arial" w:cs="Arial"/>
          <w:b/>
          <w:bCs/>
          <w:noProof/>
          <w:sz w:val="28"/>
          <w:szCs w:val="28"/>
        </w:rPr>
        <w:t>Manager, Facilities, Safety, and Support Services</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1CEAA874" w:rsidR="00FF56A9" w:rsidRPr="001D7A0D" w:rsidRDefault="00FF56A9" w:rsidP="5745B4B6">
      <w:pPr>
        <w:shd w:val="clear" w:color="auto" w:fill="FFFFFF" w:themeFill="background1"/>
        <w:spacing w:after="0" w:line="240" w:lineRule="auto"/>
        <w:rPr>
          <w:rFonts w:ascii="Arial" w:eastAsia="Times New Roman" w:hAnsi="Arial" w:cs="Arial"/>
          <w:sz w:val="24"/>
          <w:szCs w:val="24"/>
        </w:rPr>
      </w:pPr>
      <w:r w:rsidRPr="001D7A0D">
        <w:rPr>
          <w:rFonts w:ascii="Arial" w:eastAsia="Times New Roman" w:hAnsi="Arial" w:cs="Arial"/>
          <w:b/>
          <w:bCs/>
          <w:sz w:val="24"/>
          <w:szCs w:val="24"/>
        </w:rPr>
        <w:t>Classification Title</w:t>
      </w:r>
      <w:r w:rsidR="00621CE2" w:rsidRPr="001D7A0D">
        <w:rPr>
          <w:rFonts w:ascii="Arial" w:eastAsia="Times New Roman" w:hAnsi="Arial" w:cs="Arial"/>
          <w:b/>
          <w:bCs/>
          <w:sz w:val="24"/>
          <w:szCs w:val="24"/>
        </w:rPr>
        <w:t>:</w:t>
      </w:r>
      <w:r w:rsidR="004C62F0" w:rsidRPr="001D7A0D">
        <w:rPr>
          <w:rFonts w:ascii="Arial" w:eastAsia="Times New Roman" w:hAnsi="Arial" w:cs="Arial"/>
          <w:sz w:val="24"/>
          <w:szCs w:val="24"/>
        </w:rPr>
        <w:t xml:space="preserve"> </w:t>
      </w:r>
      <w:r w:rsidR="00D837DC" w:rsidRPr="001D7A0D">
        <w:rPr>
          <w:rFonts w:ascii="Arial" w:eastAsia="Times New Roman" w:hAnsi="Arial" w:cs="Arial"/>
          <w:sz w:val="24"/>
          <w:szCs w:val="24"/>
        </w:rPr>
        <w:t>Manager, Facilities, Safety, and Support Services</w:t>
      </w:r>
    </w:p>
    <w:p w14:paraId="37C2005C" w14:textId="77777777" w:rsidR="00FF56A9" w:rsidRPr="001D7A0D" w:rsidRDefault="00FF56A9" w:rsidP="00FF56A9">
      <w:pPr>
        <w:shd w:val="clear" w:color="auto" w:fill="FFFFFF"/>
        <w:spacing w:after="0" w:line="240" w:lineRule="auto"/>
        <w:rPr>
          <w:rFonts w:ascii="Arial" w:eastAsia="Times New Roman" w:hAnsi="Arial" w:cs="Arial"/>
          <w:sz w:val="24"/>
          <w:szCs w:val="24"/>
        </w:rPr>
      </w:pPr>
    </w:p>
    <w:p w14:paraId="28948D4F" w14:textId="623F3F66" w:rsidR="00FF56A9" w:rsidRPr="001D7A0D" w:rsidRDefault="00FF56A9" w:rsidP="5745B4B6">
      <w:pPr>
        <w:shd w:val="clear" w:color="auto" w:fill="FFFFFF" w:themeFill="background1"/>
        <w:spacing w:after="0" w:line="240" w:lineRule="auto"/>
        <w:rPr>
          <w:rFonts w:ascii="Arial" w:eastAsia="Times New Roman" w:hAnsi="Arial" w:cs="Arial"/>
          <w:sz w:val="24"/>
          <w:szCs w:val="24"/>
        </w:rPr>
      </w:pPr>
      <w:r w:rsidRPr="001D7A0D">
        <w:rPr>
          <w:rFonts w:ascii="Arial" w:eastAsia="Times New Roman" w:hAnsi="Arial" w:cs="Arial"/>
          <w:b/>
          <w:bCs/>
          <w:sz w:val="24"/>
          <w:szCs w:val="24"/>
        </w:rPr>
        <w:t>FLSA Exemption Status:</w:t>
      </w:r>
      <w:r w:rsidR="004B5E40" w:rsidRPr="001D7A0D">
        <w:rPr>
          <w:rFonts w:ascii="Arial" w:eastAsia="Times New Roman" w:hAnsi="Arial" w:cs="Arial"/>
          <w:b/>
          <w:bCs/>
          <w:sz w:val="24"/>
          <w:szCs w:val="24"/>
        </w:rPr>
        <w:t xml:space="preserve"> </w:t>
      </w:r>
      <w:r w:rsidR="00E23C37" w:rsidRPr="001D7A0D">
        <w:rPr>
          <w:rFonts w:ascii="Arial" w:eastAsia="Times New Roman" w:hAnsi="Arial" w:cs="Arial"/>
          <w:sz w:val="24"/>
          <w:szCs w:val="24"/>
        </w:rPr>
        <w:t>Exempt</w:t>
      </w:r>
    </w:p>
    <w:p w14:paraId="65FDD8E7" w14:textId="77777777" w:rsidR="00FF56A9" w:rsidRPr="001D7A0D" w:rsidRDefault="00FF56A9" w:rsidP="00FF56A9">
      <w:pPr>
        <w:shd w:val="clear" w:color="auto" w:fill="FFFFFF"/>
        <w:spacing w:after="0" w:line="240" w:lineRule="auto"/>
        <w:rPr>
          <w:rFonts w:ascii="Arial" w:eastAsia="Times New Roman" w:hAnsi="Arial" w:cs="Arial"/>
          <w:sz w:val="24"/>
          <w:szCs w:val="24"/>
        </w:rPr>
      </w:pPr>
    </w:p>
    <w:p w14:paraId="034B3720" w14:textId="3A46E4D5" w:rsidR="00EA447A" w:rsidRPr="001D7A0D" w:rsidRDefault="00FF56A9" w:rsidP="78CA3429">
      <w:pPr>
        <w:shd w:val="clear" w:color="auto" w:fill="FFFFFF" w:themeFill="background1"/>
        <w:spacing w:after="0" w:line="240" w:lineRule="auto"/>
        <w:rPr>
          <w:rFonts w:ascii="Arial" w:eastAsia="Times New Roman" w:hAnsi="Arial" w:cs="Arial"/>
          <w:sz w:val="24"/>
          <w:szCs w:val="24"/>
        </w:rPr>
      </w:pPr>
      <w:r w:rsidRPr="001D7A0D">
        <w:rPr>
          <w:rFonts w:ascii="Arial" w:eastAsia="Times New Roman" w:hAnsi="Arial" w:cs="Arial"/>
          <w:b/>
          <w:bCs/>
          <w:sz w:val="24"/>
          <w:szCs w:val="24"/>
        </w:rPr>
        <w:t>Pay Grade:</w:t>
      </w:r>
      <w:r w:rsidR="004B6750" w:rsidRPr="001D7A0D">
        <w:rPr>
          <w:rFonts w:ascii="Arial" w:eastAsia="Times New Roman" w:hAnsi="Arial" w:cs="Arial"/>
          <w:b/>
          <w:bCs/>
          <w:sz w:val="24"/>
          <w:szCs w:val="24"/>
        </w:rPr>
        <w:t xml:space="preserve"> </w:t>
      </w:r>
      <w:r w:rsidR="00E23C37" w:rsidRPr="001D7A0D">
        <w:rPr>
          <w:rFonts w:ascii="Arial" w:eastAsia="Times New Roman" w:hAnsi="Arial" w:cs="Arial"/>
          <w:sz w:val="24"/>
          <w:szCs w:val="24"/>
        </w:rPr>
        <w:t>1</w:t>
      </w:r>
      <w:r w:rsidR="00DB5E10" w:rsidRPr="001D7A0D">
        <w:rPr>
          <w:rFonts w:ascii="Arial" w:eastAsia="Times New Roman" w:hAnsi="Arial" w:cs="Arial"/>
          <w:sz w:val="24"/>
          <w:szCs w:val="24"/>
        </w:rPr>
        <w:t>4</w:t>
      </w:r>
    </w:p>
    <w:p w14:paraId="3E0C7C88" w14:textId="1DA1800E" w:rsidR="00FF56A9" w:rsidRPr="001D7A0D"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C1DCD55" w:rsidR="00A140F9" w:rsidRPr="001D7A0D" w:rsidRDefault="4510CEF4" w:rsidP="00A140F9">
      <w:pPr>
        <w:spacing w:after="160" w:line="259" w:lineRule="auto"/>
        <w:rPr>
          <w:rFonts w:ascii="Arial" w:eastAsia="Arial" w:hAnsi="Arial" w:cs="Arial"/>
          <w:sz w:val="24"/>
          <w:szCs w:val="24"/>
        </w:rPr>
      </w:pPr>
      <w:r w:rsidRPr="001D7A0D">
        <w:rPr>
          <w:rFonts w:ascii="Arial" w:eastAsia="Arial" w:hAnsi="Arial" w:cs="Arial"/>
          <w:b/>
          <w:bCs/>
          <w:sz w:val="24"/>
          <w:szCs w:val="24"/>
        </w:rPr>
        <w:t xml:space="preserve">Job Description Summary:  </w:t>
      </w:r>
    </w:p>
    <w:p w14:paraId="35F2CEDF" w14:textId="5F665EB6" w:rsidR="00A81B8B" w:rsidRPr="001D7A0D" w:rsidRDefault="00511CE9" w:rsidP="00511CE9">
      <w:pPr>
        <w:pStyle w:val="wm-f"/>
        <w:shd w:val="clear" w:color="auto" w:fill="FFFFFF"/>
        <w:spacing w:before="0" w:beforeAutospacing="0" w:after="0" w:afterAutospacing="0"/>
        <w:textAlignment w:val="baseline"/>
        <w:rPr>
          <w:rFonts w:ascii="Arial" w:hAnsi="Arial" w:cs="Arial"/>
        </w:rPr>
      </w:pPr>
      <w:r w:rsidRPr="001D7A0D">
        <w:rPr>
          <w:rFonts w:ascii="Arial" w:hAnsi="Arial" w:cs="Arial"/>
        </w:rPr>
        <w:t>The Manger, Facilities, Safety, and Support Services oversees the daily supervision and management of facilities staff, custodial services, and provides oversight in safeguarding the university's students, faculty, staff, and assets by identifying and managing risks that might threaten the university's reputation and achievement of its mission.</w:t>
      </w:r>
    </w:p>
    <w:p w14:paraId="10E6B031" w14:textId="77777777" w:rsidR="00EF22BF" w:rsidRPr="001D7A0D" w:rsidRDefault="00EF22BF" w:rsidP="00A81B8B">
      <w:pPr>
        <w:shd w:val="clear" w:color="auto" w:fill="FFFFFF"/>
        <w:spacing w:after="0" w:line="240" w:lineRule="auto"/>
        <w:textAlignment w:val="baseline"/>
        <w:rPr>
          <w:rFonts w:ascii="Arial" w:eastAsia="Times New Roman" w:hAnsi="Arial" w:cs="Arial"/>
          <w:sz w:val="24"/>
          <w:szCs w:val="24"/>
        </w:rPr>
      </w:pPr>
    </w:p>
    <w:p w14:paraId="66CFE40D" w14:textId="0F53EC59" w:rsidR="00DA1951" w:rsidRDefault="005075D4" w:rsidP="00F062DD">
      <w:pPr>
        <w:pStyle w:val="NoSpacing"/>
        <w:rPr>
          <w:rFonts w:ascii="Arial" w:eastAsia="Arial" w:hAnsi="Arial" w:cs="Arial"/>
          <w:b/>
          <w:bCs/>
          <w:sz w:val="24"/>
          <w:szCs w:val="24"/>
        </w:rPr>
      </w:pPr>
      <w:r w:rsidRPr="001D7A0D">
        <w:rPr>
          <w:rFonts w:ascii="Arial" w:eastAsia="Arial" w:hAnsi="Arial" w:cs="Arial"/>
          <w:b/>
          <w:bCs/>
          <w:sz w:val="24"/>
          <w:szCs w:val="24"/>
        </w:rPr>
        <w:t>Essential Duties and Tasks:</w:t>
      </w:r>
    </w:p>
    <w:p w14:paraId="1CAB1B55" w14:textId="77777777" w:rsidR="001D7A0D" w:rsidRPr="001D7A0D" w:rsidRDefault="001D7A0D" w:rsidP="001D7A0D">
      <w:pPr>
        <w:spacing w:after="0" w:line="240" w:lineRule="auto"/>
        <w:rPr>
          <w:rFonts w:ascii="Arial" w:eastAsia="Times New Roman" w:hAnsi="Arial" w:cs="Arial"/>
          <w:b/>
          <w:bCs/>
          <w:sz w:val="24"/>
          <w:szCs w:val="24"/>
        </w:rPr>
      </w:pPr>
      <w:r w:rsidRPr="001D7A0D">
        <w:rPr>
          <w:rFonts w:ascii="Arial" w:eastAsia="Times New Roman" w:hAnsi="Arial" w:cs="Arial"/>
          <w:b/>
          <w:bCs/>
          <w:sz w:val="24"/>
          <w:szCs w:val="24"/>
        </w:rPr>
        <w:t>30% Risk Management and Safety Program Administration</w:t>
      </w:r>
    </w:p>
    <w:p w14:paraId="3E159DAD" w14:textId="77777777" w:rsidR="001D7A0D" w:rsidRPr="001D7A0D" w:rsidRDefault="001D7A0D" w:rsidP="001D7A0D">
      <w:pPr>
        <w:pStyle w:val="ListParagraph"/>
        <w:numPr>
          <w:ilvl w:val="0"/>
          <w:numId w:val="22"/>
        </w:numPr>
        <w:spacing w:after="0" w:line="240" w:lineRule="auto"/>
        <w:rPr>
          <w:rFonts w:ascii="Arial" w:eastAsia="Times New Roman" w:hAnsi="Arial" w:cs="Arial"/>
          <w:sz w:val="24"/>
          <w:szCs w:val="24"/>
        </w:rPr>
      </w:pPr>
      <w:r w:rsidRPr="001D7A0D">
        <w:rPr>
          <w:rFonts w:ascii="Arial" w:eastAsia="Times New Roman" w:hAnsi="Arial" w:cs="Arial"/>
          <w:sz w:val="24"/>
          <w:szCs w:val="24"/>
        </w:rPr>
        <w:t>Oversees and administers the university's risk management and safety program to include the Emergency Management Plan.</w:t>
      </w:r>
    </w:p>
    <w:p w14:paraId="6FA5E1DE" w14:textId="77777777" w:rsidR="001D7A0D" w:rsidRPr="001D7A0D" w:rsidRDefault="001D7A0D" w:rsidP="001D7A0D">
      <w:pPr>
        <w:pStyle w:val="ListParagraph"/>
        <w:numPr>
          <w:ilvl w:val="0"/>
          <w:numId w:val="22"/>
        </w:numPr>
        <w:spacing w:after="0" w:line="240" w:lineRule="auto"/>
        <w:rPr>
          <w:rFonts w:ascii="Arial" w:eastAsia="Times New Roman" w:hAnsi="Arial" w:cs="Arial"/>
          <w:sz w:val="24"/>
          <w:szCs w:val="24"/>
        </w:rPr>
      </w:pPr>
      <w:r w:rsidRPr="001D7A0D">
        <w:rPr>
          <w:rFonts w:ascii="Arial" w:eastAsia="Times New Roman" w:hAnsi="Arial" w:cs="Arial"/>
          <w:sz w:val="24"/>
          <w:szCs w:val="24"/>
        </w:rPr>
        <w:t>Develops, implements, and manages effective risk management and loss prevention initiatives to prevent injury, illness, vehicular collision, liability, and property damage.</w:t>
      </w:r>
    </w:p>
    <w:p w14:paraId="7AC95146" w14:textId="0F4BF294" w:rsidR="001D7A0D" w:rsidRPr="001D7A0D" w:rsidRDefault="001D7A0D" w:rsidP="001D7A0D">
      <w:pPr>
        <w:pStyle w:val="ListParagraph"/>
        <w:numPr>
          <w:ilvl w:val="0"/>
          <w:numId w:val="22"/>
        </w:numPr>
        <w:spacing w:after="0" w:line="240" w:lineRule="auto"/>
        <w:rPr>
          <w:rFonts w:ascii="Arial" w:eastAsia="Times New Roman" w:hAnsi="Arial" w:cs="Arial"/>
          <w:sz w:val="24"/>
          <w:szCs w:val="24"/>
        </w:rPr>
      </w:pPr>
      <w:r w:rsidRPr="001D7A0D">
        <w:rPr>
          <w:rFonts w:ascii="Arial" w:eastAsia="Times New Roman" w:hAnsi="Arial" w:cs="Arial"/>
          <w:sz w:val="24"/>
          <w:szCs w:val="24"/>
        </w:rPr>
        <w:t>Oversees a comprehensive safety and casualty inspection program to ensure compliance with regulations.</w:t>
      </w:r>
    </w:p>
    <w:p w14:paraId="5B2DD4A3" w14:textId="77777777" w:rsidR="001D7A0D" w:rsidRPr="001D7A0D" w:rsidRDefault="001D7A0D" w:rsidP="001D7A0D">
      <w:pPr>
        <w:spacing w:after="0" w:line="240" w:lineRule="auto"/>
        <w:rPr>
          <w:rFonts w:ascii="Arial" w:eastAsia="Times New Roman" w:hAnsi="Arial" w:cs="Arial"/>
          <w:sz w:val="24"/>
          <w:szCs w:val="24"/>
        </w:rPr>
      </w:pPr>
    </w:p>
    <w:p w14:paraId="2C0AB691" w14:textId="77777777" w:rsidR="001D7A0D" w:rsidRPr="001D7A0D" w:rsidRDefault="001D7A0D" w:rsidP="001D7A0D">
      <w:pPr>
        <w:spacing w:after="0" w:line="240" w:lineRule="auto"/>
        <w:rPr>
          <w:rFonts w:ascii="Arial" w:eastAsia="Times New Roman" w:hAnsi="Arial" w:cs="Arial"/>
          <w:b/>
          <w:bCs/>
          <w:sz w:val="24"/>
          <w:szCs w:val="24"/>
        </w:rPr>
      </w:pPr>
      <w:r w:rsidRPr="001D7A0D">
        <w:rPr>
          <w:rFonts w:ascii="Arial" w:eastAsia="Times New Roman" w:hAnsi="Arial" w:cs="Arial"/>
          <w:b/>
          <w:bCs/>
          <w:sz w:val="24"/>
          <w:szCs w:val="24"/>
        </w:rPr>
        <w:t>15% Fleet Management</w:t>
      </w:r>
    </w:p>
    <w:p w14:paraId="23F33FC1" w14:textId="77777777" w:rsidR="001D7A0D" w:rsidRPr="001D7A0D" w:rsidRDefault="001D7A0D" w:rsidP="001D7A0D">
      <w:pPr>
        <w:pStyle w:val="ListParagraph"/>
        <w:numPr>
          <w:ilvl w:val="0"/>
          <w:numId w:val="22"/>
        </w:numPr>
        <w:spacing w:after="0" w:line="240" w:lineRule="auto"/>
        <w:rPr>
          <w:rFonts w:ascii="Arial" w:eastAsia="Times New Roman" w:hAnsi="Arial" w:cs="Arial"/>
          <w:sz w:val="24"/>
          <w:szCs w:val="24"/>
        </w:rPr>
      </w:pPr>
      <w:r w:rsidRPr="001D7A0D">
        <w:rPr>
          <w:rFonts w:ascii="Arial" w:eastAsia="Times New Roman" w:hAnsi="Arial" w:cs="Arial"/>
          <w:sz w:val="24"/>
          <w:szCs w:val="24"/>
        </w:rPr>
        <w:t>Responsible for university vehicle fleet management including insurance and fuel reporting.</w:t>
      </w:r>
    </w:p>
    <w:p w14:paraId="183FDE59" w14:textId="5B53410C" w:rsidR="001D7A0D" w:rsidRPr="001D7A0D" w:rsidRDefault="001D7A0D" w:rsidP="001D7A0D">
      <w:pPr>
        <w:pStyle w:val="ListParagraph"/>
        <w:numPr>
          <w:ilvl w:val="0"/>
          <w:numId w:val="22"/>
        </w:numPr>
        <w:spacing w:after="0" w:line="240" w:lineRule="auto"/>
        <w:rPr>
          <w:rFonts w:ascii="Arial" w:eastAsia="Times New Roman" w:hAnsi="Arial" w:cs="Arial"/>
          <w:sz w:val="24"/>
          <w:szCs w:val="24"/>
        </w:rPr>
      </w:pPr>
      <w:r w:rsidRPr="001D7A0D">
        <w:rPr>
          <w:rFonts w:ascii="Arial" w:eastAsia="Times New Roman" w:hAnsi="Arial" w:cs="Arial"/>
          <w:sz w:val="24"/>
          <w:szCs w:val="24"/>
        </w:rPr>
        <w:t>Coordinates with vendors regarding insurance requirements and confirms renewal of extended contracts.</w:t>
      </w:r>
    </w:p>
    <w:p w14:paraId="29E71934" w14:textId="77777777" w:rsidR="001D7A0D" w:rsidRPr="001D7A0D" w:rsidRDefault="001D7A0D" w:rsidP="001D7A0D">
      <w:pPr>
        <w:spacing w:after="0" w:line="240" w:lineRule="auto"/>
        <w:rPr>
          <w:rFonts w:ascii="Arial" w:eastAsia="Times New Roman" w:hAnsi="Arial" w:cs="Arial"/>
          <w:sz w:val="24"/>
          <w:szCs w:val="24"/>
        </w:rPr>
      </w:pPr>
    </w:p>
    <w:p w14:paraId="50FEDDBA" w14:textId="77777777" w:rsidR="001D7A0D" w:rsidRPr="001D7A0D" w:rsidRDefault="001D7A0D" w:rsidP="001D7A0D">
      <w:pPr>
        <w:spacing w:after="0" w:line="240" w:lineRule="auto"/>
        <w:rPr>
          <w:rFonts w:ascii="Arial" w:eastAsia="Times New Roman" w:hAnsi="Arial" w:cs="Arial"/>
          <w:b/>
          <w:bCs/>
          <w:sz w:val="24"/>
          <w:szCs w:val="24"/>
        </w:rPr>
      </w:pPr>
      <w:r w:rsidRPr="001D7A0D">
        <w:rPr>
          <w:rFonts w:ascii="Arial" w:eastAsia="Times New Roman" w:hAnsi="Arial" w:cs="Arial"/>
          <w:b/>
          <w:bCs/>
          <w:sz w:val="24"/>
          <w:szCs w:val="24"/>
        </w:rPr>
        <w:t>15% Training and Support</w:t>
      </w:r>
    </w:p>
    <w:p w14:paraId="70F0FD82" w14:textId="77777777" w:rsidR="001D7A0D" w:rsidRPr="001D7A0D" w:rsidRDefault="001D7A0D" w:rsidP="001D7A0D">
      <w:pPr>
        <w:pStyle w:val="ListParagraph"/>
        <w:numPr>
          <w:ilvl w:val="0"/>
          <w:numId w:val="22"/>
        </w:numPr>
        <w:spacing w:after="0" w:line="240" w:lineRule="auto"/>
        <w:rPr>
          <w:rFonts w:ascii="Arial" w:eastAsia="Times New Roman" w:hAnsi="Arial" w:cs="Arial"/>
          <w:sz w:val="24"/>
          <w:szCs w:val="24"/>
        </w:rPr>
      </w:pPr>
      <w:r w:rsidRPr="001D7A0D">
        <w:rPr>
          <w:rFonts w:ascii="Arial" w:eastAsia="Times New Roman" w:hAnsi="Arial" w:cs="Arial"/>
          <w:sz w:val="24"/>
          <w:szCs w:val="24"/>
        </w:rPr>
        <w:t>Provides safety training opportunities for the university community.</w:t>
      </w:r>
    </w:p>
    <w:p w14:paraId="6541AFCE" w14:textId="45BFFA45" w:rsidR="001D7A0D" w:rsidRPr="001D7A0D" w:rsidRDefault="001D7A0D" w:rsidP="001D7A0D">
      <w:pPr>
        <w:pStyle w:val="ListParagraph"/>
        <w:numPr>
          <w:ilvl w:val="0"/>
          <w:numId w:val="22"/>
        </w:numPr>
        <w:spacing w:after="0" w:line="240" w:lineRule="auto"/>
        <w:rPr>
          <w:rFonts w:ascii="Arial" w:eastAsia="Times New Roman" w:hAnsi="Arial" w:cs="Arial"/>
          <w:sz w:val="24"/>
          <w:szCs w:val="24"/>
        </w:rPr>
      </w:pPr>
      <w:r w:rsidRPr="001D7A0D">
        <w:rPr>
          <w:rFonts w:ascii="Arial" w:eastAsia="Times New Roman" w:hAnsi="Arial" w:cs="Arial"/>
          <w:sz w:val="24"/>
          <w:szCs w:val="24"/>
        </w:rPr>
        <w:t>Supports university officials regarding international travel procedures for employees and students.</w:t>
      </w:r>
    </w:p>
    <w:p w14:paraId="69D447FD" w14:textId="77777777" w:rsidR="001D7A0D" w:rsidRPr="001D7A0D" w:rsidRDefault="001D7A0D" w:rsidP="001D7A0D">
      <w:pPr>
        <w:spacing w:after="0" w:line="240" w:lineRule="auto"/>
        <w:rPr>
          <w:rFonts w:ascii="Arial" w:eastAsia="Times New Roman" w:hAnsi="Arial" w:cs="Arial"/>
          <w:sz w:val="24"/>
          <w:szCs w:val="24"/>
        </w:rPr>
      </w:pPr>
    </w:p>
    <w:p w14:paraId="0640DE4A" w14:textId="77777777" w:rsidR="001D7A0D" w:rsidRPr="001D7A0D" w:rsidRDefault="001D7A0D" w:rsidP="001D7A0D">
      <w:pPr>
        <w:spacing w:after="0" w:line="240" w:lineRule="auto"/>
        <w:rPr>
          <w:rFonts w:ascii="Arial" w:eastAsia="Times New Roman" w:hAnsi="Arial" w:cs="Arial"/>
          <w:b/>
          <w:bCs/>
          <w:sz w:val="24"/>
          <w:szCs w:val="24"/>
        </w:rPr>
      </w:pPr>
      <w:r w:rsidRPr="001D7A0D">
        <w:rPr>
          <w:rFonts w:ascii="Arial" w:eastAsia="Times New Roman" w:hAnsi="Arial" w:cs="Arial"/>
          <w:b/>
          <w:bCs/>
          <w:sz w:val="24"/>
          <w:szCs w:val="24"/>
        </w:rPr>
        <w:t>10% Event Planning Coordination</w:t>
      </w:r>
    </w:p>
    <w:p w14:paraId="5D934751" w14:textId="77777777" w:rsidR="001D7A0D" w:rsidRPr="001D7A0D" w:rsidRDefault="001D7A0D" w:rsidP="001D7A0D">
      <w:pPr>
        <w:pStyle w:val="ListParagraph"/>
        <w:numPr>
          <w:ilvl w:val="0"/>
          <w:numId w:val="22"/>
        </w:numPr>
        <w:spacing w:after="0" w:line="240" w:lineRule="auto"/>
        <w:rPr>
          <w:rFonts w:ascii="Arial" w:eastAsia="Times New Roman" w:hAnsi="Arial" w:cs="Arial"/>
          <w:sz w:val="24"/>
          <w:szCs w:val="24"/>
        </w:rPr>
      </w:pPr>
      <w:r w:rsidRPr="001D7A0D">
        <w:rPr>
          <w:rFonts w:ascii="Arial" w:eastAsia="Times New Roman" w:hAnsi="Arial" w:cs="Arial"/>
          <w:sz w:val="24"/>
          <w:szCs w:val="24"/>
        </w:rPr>
        <w:t>Serves as the point of contact regarding university events planning and coordination.</w:t>
      </w:r>
    </w:p>
    <w:p w14:paraId="240269E0" w14:textId="2CEEBB46" w:rsidR="001D7A0D" w:rsidRPr="001D7A0D" w:rsidRDefault="001D7A0D" w:rsidP="001D7A0D">
      <w:pPr>
        <w:pStyle w:val="ListParagraph"/>
        <w:numPr>
          <w:ilvl w:val="0"/>
          <w:numId w:val="22"/>
        </w:numPr>
        <w:spacing w:after="0" w:line="240" w:lineRule="auto"/>
        <w:rPr>
          <w:rFonts w:ascii="Arial" w:eastAsia="Times New Roman" w:hAnsi="Arial" w:cs="Arial"/>
          <w:sz w:val="24"/>
          <w:szCs w:val="24"/>
        </w:rPr>
      </w:pPr>
      <w:r w:rsidRPr="001D7A0D">
        <w:rPr>
          <w:rFonts w:ascii="Arial" w:eastAsia="Times New Roman" w:hAnsi="Arial" w:cs="Arial"/>
          <w:sz w:val="24"/>
          <w:szCs w:val="24"/>
        </w:rPr>
        <w:t>Supports the HR/Payroll department on the university's worker's compensation program.</w:t>
      </w:r>
    </w:p>
    <w:p w14:paraId="2F85304D" w14:textId="77777777" w:rsidR="001D7A0D" w:rsidRPr="001D7A0D" w:rsidRDefault="001D7A0D" w:rsidP="001D7A0D">
      <w:pPr>
        <w:spacing w:after="0" w:line="240" w:lineRule="auto"/>
        <w:rPr>
          <w:rFonts w:ascii="Arial" w:eastAsia="Times New Roman" w:hAnsi="Arial" w:cs="Arial"/>
          <w:sz w:val="24"/>
          <w:szCs w:val="24"/>
        </w:rPr>
      </w:pPr>
    </w:p>
    <w:p w14:paraId="3561CC5B" w14:textId="77777777" w:rsidR="001D7A0D" w:rsidRPr="001D7A0D" w:rsidRDefault="001D7A0D" w:rsidP="001D7A0D">
      <w:pPr>
        <w:spacing w:after="0" w:line="240" w:lineRule="auto"/>
        <w:rPr>
          <w:rFonts w:ascii="Arial" w:eastAsia="Times New Roman" w:hAnsi="Arial" w:cs="Arial"/>
          <w:b/>
          <w:bCs/>
          <w:sz w:val="24"/>
          <w:szCs w:val="24"/>
        </w:rPr>
      </w:pPr>
      <w:r w:rsidRPr="001D7A0D">
        <w:rPr>
          <w:rFonts w:ascii="Arial" w:eastAsia="Times New Roman" w:hAnsi="Arial" w:cs="Arial"/>
          <w:b/>
          <w:bCs/>
          <w:sz w:val="24"/>
          <w:szCs w:val="24"/>
        </w:rPr>
        <w:t>10% Communication and Reporting</w:t>
      </w:r>
    </w:p>
    <w:p w14:paraId="06C51712" w14:textId="77777777" w:rsidR="001D7A0D" w:rsidRPr="001D7A0D" w:rsidRDefault="001D7A0D" w:rsidP="001D7A0D">
      <w:pPr>
        <w:pStyle w:val="ListParagraph"/>
        <w:numPr>
          <w:ilvl w:val="0"/>
          <w:numId w:val="22"/>
        </w:numPr>
        <w:spacing w:after="0" w:line="240" w:lineRule="auto"/>
        <w:rPr>
          <w:rFonts w:ascii="Arial" w:eastAsia="Times New Roman" w:hAnsi="Arial" w:cs="Arial"/>
          <w:sz w:val="24"/>
          <w:szCs w:val="24"/>
        </w:rPr>
      </w:pPr>
      <w:r w:rsidRPr="001D7A0D">
        <w:rPr>
          <w:rFonts w:ascii="Arial" w:eastAsia="Times New Roman" w:hAnsi="Arial" w:cs="Arial"/>
          <w:sz w:val="24"/>
          <w:szCs w:val="24"/>
        </w:rPr>
        <w:lastRenderedPageBreak/>
        <w:t>Develops and maintains the university's website to disseminate information.</w:t>
      </w:r>
    </w:p>
    <w:p w14:paraId="0BA46968" w14:textId="0DFEE5DD" w:rsidR="001D7A0D" w:rsidRPr="001D7A0D" w:rsidRDefault="001D7A0D" w:rsidP="001D7A0D">
      <w:pPr>
        <w:pStyle w:val="ListParagraph"/>
        <w:numPr>
          <w:ilvl w:val="0"/>
          <w:numId w:val="22"/>
        </w:numPr>
        <w:spacing w:after="0" w:line="240" w:lineRule="auto"/>
        <w:rPr>
          <w:rFonts w:ascii="Arial" w:eastAsia="Times New Roman" w:hAnsi="Arial" w:cs="Arial"/>
          <w:sz w:val="24"/>
          <w:szCs w:val="24"/>
        </w:rPr>
      </w:pPr>
      <w:r w:rsidRPr="001D7A0D">
        <w:rPr>
          <w:rFonts w:ascii="Arial" w:eastAsia="Times New Roman" w:hAnsi="Arial" w:cs="Arial"/>
          <w:sz w:val="24"/>
          <w:szCs w:val="24"/>
        </w:rPr>
        <w:t>Works directly with the Office of Risk Management to evaluate and procure insurance policies.</w:t>
      </w:r>
    </w:p>
    <w:p w14:paraId="34421139" w14:textId="77777777" w:rsidR="007E579E" w:rsidRPr="001D7A0D" w:rsidRDefault="007E579E" w:rsidP="00F062DD">
      <w:pPr>
        <w:pStyle w:val="NoSpacing"/>
        <w:rPr>
          <w:rFonts w:ascii="Arial" w:eastAsia="Arial" w:hAnsi="Arial" w:cs="Arial"/>
          <w:b/>
          <w:bCs/>
          <w:sz w:val="24"/>
          <w:szCs w:val="24"/>
        </w:rPr>
      </w:pPr>
    </w:p>
    <w:p w14:paraId="0FF1CE7E" w14:textId="27E7F2B1" w:rsidR="005075D4" w:rsidRPr="001D7A0D" w:rsidRDefault="005075D4" w:rsidP="00A83283">
      <w:pPr>
        <w:spacing w:after="0" w:line="240" w:lineRule="auto"/>
        <w:rPr>
          <w:rFonts w:ascii="Arial" w:eastAsia="Times New Roman" w:hAnsi="Arial" w:cs="Arial"/>
          <w:sz w:val="24"/>
          <w:szCs w:val="24"/>
        </w:rPr>
      </w:pPr>
      <w:r w:rsidRPr="001D7A0D">
        <w:rPr>
          <w:rFonts w:ascii="Arial" w:eastAsia="Arial" w:hAnsi="Arial" w:cs="Arial"/>
          <w:b/>
          <w:bCs/>
          <w:sz w:val="24"/>
          <w:szCs w:val="24"/>
        </w:rPr>
        <w:t>20% Duty Title (for the department's use)</w:t>
      </w:r>
    </w:p>
    <w:p w14:paraId="41E89E7B" w14:textId="570AFEEA" w:rsidR="00557AF6" w:rsidRPr="001D7A0D" w:rsidRDefault="005075D4" w:rsidP="007E579E">
      <w:pPr>
        <w:pStyle w:val="ListParagraph"/>
        <w:numPr>
          <w:ilvl w:val="0"/>
          <w:numId w:val="1"/>
        </w:numPr>
        <w:spacing w:after="0" w:line="259" w:lineRule="auto"/>
        <w:rPr>
          <w:rFonts w:ascii="Arial" w:eastAsia="Arial" w:hAnsi="Arial" w:cs="Arial"/>
          <w:sz w:val="24"/>
          <w:szCs w:val="24"/>
        </w:rPr>
      </w:pPr>
      <w:r w:rsidRPr="001D7A0D">
        <w:rPr>
          <w:rFonts w:ascii="Arial" w:eastAsia="Arial" w:hAnsi="Arial" w:cs="Arial"/>
          <w:sz w:val="24"/>
          <w:szCs w:val="24"/>
        </w:rPr>
        <w:t>Remaining Percentage Can Be Determined by Department to Meet Business Needs or Can Be Incorporated into Percentages Above.</w:t>
      </w:r>
    </w:p>
    <w:p w14:paraId="36C7540D" w14:textId="77777777" w:rsidR="00126044" w:rsidRPr="001D7A0D" w:rsidRDefault="00126044" w:rsidP="00126044">
      <w:pPr>
        <w:spacing w:after="0" w:line="240" w:lineRule="auto"/>
        <w:rPr>
          <w:rFonts w:ascii="Arial" w:eastAsia="Arial" w:hAnsi="Arial" w:cs="Arial"/>
          <w:sz w:val="24"/>
          <w:szCs w:val="24"/>
        </w:rPr>
      </w:pPr>
    </w:p>
    <w:p w14:paraId="1080B06D" w14:textId="6977DF88" w:rsidR="4510CEF4" w:rsidRPr="001D7A0D" w:rsidRDefault="4510CEF4" w:rsidP="00126044">
      <w:pPr>
        <w:spacing w:after="0" w:line="240" w:lineRule="auto"/>
        <w:rPr>
          <w:rFonts w:ascii="Arial" w:eastAsia="Arial" w:hAnsi="Arial" w:cs="Arial"/>
          <w:sz w:val="24"/>
          <w:szCs w:val="24"/>
        </w:rPr>
      </w:pPr>
      <w:r w:rsidRPr="001D7A0D">
        <w:rPr>
          <w:rFonts w:ascii="Arial" w:eastAsia="Arial" w:hAnsi="Arial" w:cs="Arial"/>
          <w:b/>
          <w:bCs/>
          <w:sz w:val="24"/>
          <w:szCs w:val="24"/>
        </w:rPr>
        <w:t xml:space="preserve">Required Education and Experience: </w:t>
      </w:r>
    </w:p>
    <w:p w14:paraId="6E405D6B" w14:textId="77777777" w:rsidR="00511CE9" w:rsidRPr="001D7A0D" w:rsidRDefault="00511CE9" w:rsidP="00511CE9">
      <w:pPr>
        <w:pStyle w:val="ListParagraph"/>
        <w:numPr>
          <w:ilvl w:val="0"/>
          <w:numId w:val="21"/>
        </w:numPr>
        <w:shd w:val="clear" w:color="auto" w:fill="FFFFFF"/>
        <w:spacing w:after="0" w:line="240" w:lineRule="auto"/>
        <w:textAlignment w:val="baseline"/>
        <w:rPr>
          <w:rFonts w:ascii="Arial" w:eastAsia="Times New Roman" w:hAnsi="Arial" w:cs="Arial"/>
          <w:sz w:val="24"/>
          <w:szCs w:val="24"/>
        </w:rPr>
      </w:pPr>
      <w:r w:rsidRPr="001D7A0D">
        <w:rPr>
          <w:rFonts w:ascii="Arial" w:eastAsia="Times New Roman" w:hAnsi="Arial" w:cs="Arial"/>
          <w:sz w:val="24"/>
          <w:szCs w:val="24"/>
        </w:rPr>
        <w:t>Bachelor’s degree in applicable field or equivalent combination of education and experience.</w:t>
      </w:r>
    </w:p>
    <w:p w14:paraId="0923571D" w14:textId="0E1806BC" w:rsidR="00FF6716" w:rsidRPr="001D7A0D" w:rsidRDefault="00511CE9" w:rsidP="00511CE9">
      <w:pPr>
        <w:pStyle w:val="ListParagraph"/>
        <w:numPr>
          <w:ilvl w:val="0"/>
          <w:numId w:val="21"/>
        </w:numPr>
        <w:shd w:val="clear" w:color="auto" w:fill="FFFFFF"/>
        <w:spacing w:after="0" w:line="240" w:lineRule="auto"/>
        <w:textAlignment w:val="baseline"/>
        <w:rPr>
          <w:rFonts w:ascii="Arial" w:eastAsia="Times New Roman" w:hAnsi="Arial" w:cs="Arial"/>
          <w:sz w:val="24"/>
          <w:szCs w:val="24"/>
        </w:rPr>
      </w:pPr>
      <w:r w:rsidRPr="001D7A0D">
        <w:rPr>
          <w:rFonts w:ascii="Arial" w:eastAsia="Times New Roman" w:hAnsi="Arial" w:cs="Arial"/>
          <w:sz w:val="24"/>
          <w:szCs w:val="24"/>
        </w:rPr>
        <w:t>Five years of related experience. Three years of related supervisory experience. </w:t>
      </w:r>
    </w:p>
    <w:p w14:paraId="4BE7D2AB" w14:textId="77777777" w:rsidR="00D837DC" w:rsidRPr="001D7A0D" w:rsidRDefault="00D837DC" w:rsidP="00FB07BC">
      <w:pPr>
        <w:spacing w:after="0" w:line="240" w:lineRule="auto"/>
        <w:rPr>
          <w:rFonts w:ascii="Arial" w:hAnsi="Arial" w:cs="Arial"/>
          <w:sz w:val="24"/>
          <w:szCs w:val="24"/>
          <w:shd w:val="clear" w:color="auto" w:fill="FFFFFF"/>
        </w:rPr>
      </w:pPr>
    </w:p>
    <w:p w14:paraId="25E97D8F" w14:textId="70B1306F" w:rsidR="00F613DE" w:rsidRPr="001D7A0D" w:rsidRDefault="4510CEF4" w:rsidP="00F613DE">
      <w:pPr>
        <w:spacing w:after="160" w:line="259" w:lineRule="auto"/>
        <w:rPr>
          <w:rFonts w:ascii="Arial" w:eastAsia="Arial" w:hAnsi="Arial" w:cs="Arial"/>
          <w:b/>
          <w:bCs/>
          <w:sz w:val="24"/>
          <w:szCs w:val="24"/>
        </w:rPr>
      </w:pPr>
      <w:r w:rsidRPr="001D7A0D">
        <w:rPr>
          <w:rFonts w:ascii="Arial" w:eastAsia="Arial" w:hAnsi="Arial" w:cs="Arial"/>
          <w:b/>
          <w:bCs/>
          <w:sz w:val="24"/>
          <w:szCs w:val="24"/>
        </w:rPr>
        <w:t xml:space="preserve">Required Licenses and Certifications: </w:t>
      </w:r>
    </w:p>
    <w:p w14:paraId="589C1479" w14:textId="1B86B3A8" w:rsidR="00671888" w:rsidRPr="001D7A0D" w:rsidRDefault="00A70122" w:rsidP="007E579E">
      <w:pPr>
        <w:pStyle w:val="ListParagraph"/>
        <w:numPr>
          <w:ilvl w:val="0"/>
          <w:numId w:val="7"/>
        </w:numPr>
        <w:spacing w:after="160" w:line="259" w:lineRule="auto"/>
        <w:rPr>
          <w:rFonts w:ascii="Arial" w:eastAsia="Arial" w:hAnsi="Arial" w:cs="Arial"/>
          <w:sz w:val="24"/>
          <w:szCs w:val="24"/>
        </w:rPr>
      </w:pPr>
      <w:r w:rsidRPr="001D7A0D">
        <w:rPr>
          <w:rFonts w:ascii="Arial" w:eastAsia="Arial" w:hAnsi="Arial" w:cs="Arial"/>
          <w:sz w:val="24"/>
          <w:szCs w:val="24"/>
        </w:rPr>
        <w:t>None.</w:t>
      </w:r>
    </w:p>
    <w:p w14:paraId="34F931BE" w14:textId="16ADD13B" w:rsidR="4510CEF4" w:rsidRPr="001D7A0D" w:rsidRDefault="4510CEF4" w:rsidP="005075D4">
      <w:pPr>
        <w:spacing w:after="160" w:line="259" w:lineRule="auto"/>
        <w:rPr>
          <w:rFonts w:ascii="Arial" w:eastAsia="Arial" w:hAnsi="Arial" w:cs="Arial"/>
          <w:sz w:val="24"/>
          <w:szCs w:val="24"/>
        </w:rPr>
      </w:pPr>
      <w:r w:rsidRPr="001D7A0D">
        <w:rPr>
          <w:rFonts w:ascii="Arial" w:eastAsia="Arial" w:hAnsi="Arial" w:cs="Arial"/>
          <w:b/>
          <w:bCs/>
          <w:sz w:val="24"/>
          <w:szCs w:val="24"/>
        </w:rPr>
        <w:t>Required Knowledge, Skills, and Abilities:</w:t>
      </w:r>
    </w:p>
    <w:p w14:paraId="18DAF432" w14:textId="1A1032C1" w:rsidR="008B41F9" w:rsidRPr="001D7A0D" w:rsidRDefault="008B41F9" w:rsidP="007E579E">
      <w:pPr>
        <w:pStyle w:val="ListParagraph"/>
        <w:numPr>
          <w:ilvl w:val="0"/>
          <w:numId w:val="4"/>
        </w:numPr>
        <w:spacing w:after="160" w:line="259" w:lineRule="auto"/>
        <w:rPr>
          <w:rFonts w:ascii="Arial" w:eastAsia="Arial" w:hAnsi="Arial" w:cs="Arial"/>
          <w:sz w:val="24"/>
          <w:szCs w:val="24"/>
        </w:rPr>
      </w:pPr>
      <w:r w:rsidRPr="001D7A0D">
        <w:rPr>
          <w:rFonts w:ascii="Arial" w:eastAsia="Arial" w:hAnsi="Arial" w:cs="Arial"/>
          <w:sz w:val="24"/>
          <w:szCs w:val="24"/>
        </w:rPr>
        <w:t xml:space="preserve">Ability to multitask and work cooperatively with others. </w:t>
      </w:r>
    </w:p>
    <w:p w14:paraId="465D9043" w14:textId="19513214" w:rsidR="002B1B99" w:rsidRPr="001D7A0D" w:rsidRDefault="4510CEF4" w:rsidP="002B1B99">
      <w:pPr>
        <w:spacing w:after="160" w:line="259" w:lineRule="auto"/>
        <w:rPr>
          <w:rFonts w:ascii="Arial" w:eastAsia="Arial" w:hAnsi="Arial" w:cs="Arial"/>
          <w:b/>
          <w:bCs/>
          <w:sz w:val="24"/>
          <w:szCs w:val="24"/>
        </w:rPr>
      </w:pPr>
      <w:r w:rsidRPr="001D7A0D">
        <w:rPr>
          <w:rFonts w:ascii="Arial" w:eastAsia="Arial" w:hAnsi="Arial" w:cs="Arial"/>
          <w:b/>
          <w:bCs/>
          <w:sz w:val="24"/>
          <w:szCs w:val="24"/>
        </w:rPr>
        <w:t xml:space="preserve">Machines and Equipment: </w:t>
      </w:r>
    </w:p>
    <w:p w14:paraId="5AFAE86E" w14:textId="63DBEFB4" w:rsidR="008C7865" w:rsidRPr="001D7A0D" w:rsidRDefault="008C7865" w:rsidP="008C7865">
      <w:pPr>
        <w:pStyle w:val="ListParagraph"/>
        <w:numPr>
          <w:ilvl w:val="0"/>
          <w:numId w:val="4"/>
        </w:numPr>
        <w:spacing w:after="160" w:line="259" w:lineRule="auto"/>
        <w:rPr>
          <w:rFonts w:ascii="Arial" w:eastAsia="Arial" w:hAnsi="Arial" w:cs="Arial"/>
          <w:sz w:val="24"/>
          <w:szCs w:val="24"/>
        </w:rPr>
      </w:pPr>
      <w:r w:rsidRPr="001D7A0D">
        <w:rPr>
          <w:rFonts w:ascii="Arial" w:eastAsia="Arial" w:hAnsi="Arial" w:cs="Arial"/>
          <w:sz w:val="24"/>
          <w:szCs w:val="24"/>
        </w:rPr>
        <w:t>Computer</w:t>
      </w:r>
    </w:p>
    <w:p w14:paraId="27912452" w14:textId="5EA4CF3A" w:rsidR="002B4D0C" w:rsidRPr="001D7A0D" w:rsidRDefault="008C7865" w:rsidP="008C7865">
      <w:pPr>
        <w:pStyle w:val="ListParagraph"/>
        <w:numPr>
          <w:ilvl w:val="0"/>
          <w:numId w:val="4"/>
        </w:numPr>
        <w:spacing w:after="160" w:line="259" w:lineRule="auto"/>
        <w:rPr>
          <w:rFonts w:ascii="Arial" w:eastAsia="Arial" w:hAnsi="Arial" w:cs="Arial"/>
          <w:sz w:val="24"/>
          <w:szCs w:val="24"/>
        </w:rPr>
      </w:pPr>
      <w:r w:rsidRPr="001D7A0D">
        <w:rPr>
          <w:rFonts w:ascii="Arial" w:eastAsia="Arial" w:hAnsi="Arial" w:cs="Arial"/>
          <w:sz w:val="24"/>
          <w:szCs w:val="24"/>
        </w:rPr>
        <w:t>Telephone</w:t>
      </w:r>
    </w:p>
    <w:p w14:paraId="008772EF" w14:textId="6750E6BB" w:rsidR="00DB7F0E" w:rsidRPr="001D7A0D" w:rsidRDefault="4510CEF4" w:rsidP="00553BFE">
      <w:pPr>
        <w:spacing w:after="160" w:line="240" w:lineRule="auto"/>
        <w:rPr>
          <w:rFonts w:ascii="Arial" w:eastAsia="Arial" w:hAnsi="Arial" w:cs="Arial"/>
          <w:b/>
          <w:bCs/>
          <w:sz w:val="24"/>
          <w:szCs w:val="24"/>
        </w:rPr>
      </w:pPr>
      <w:r w:rsidRPr="001D7A0D">
        <w:rPr>
          <w:rFonts w:ascii="Arial" w:eastAsia="Arial" w:hAnsi="Arial" w:cs="Arial"/>
          <w:b/>
          <w:bCs/>
          <w:sz w:val="24"/>
          <w:szCs w:val="24"/>
        </w:rPr>
        <w:t xml:space="preserve">Physical Requirements: </w:t>
      </w:r>
    </w:p>
    <w:p w14:paraId="34044A23" w14:textId="078A1C66" w:rsidR="007E579E" w:rsidRPr="001D7A0D" w:rsidRDefault="008C1AF3" w:rsidP="008E6B19">
      <w:pPr>
        <w:pStyle w:val="ListParagraph"/>
        <w:numPr>
          <w:ilvl w:val="0"/>
          <w:numId w:val="4"/>
        </w:numPr>
        <w:spacing w:after="0" w:line="240" w:lineRule="auto"/>
        <w:rPr>
          <w:rFonts w:ascii="Arial" w:eastAsia="Arial" w:hAnsi="Arial" w:cs="Arial"/>
          <w:b/>
          <w:bCs/>
          <w:sz w:val="24"/>
          <w:szCs w:val="24"/>
        </w:rPr>
      </w:pPr>
      <w:r w:rsidRPr="001D7A0D">
        <w:rPr>
          <w:rFonts w:ascii="Arial" w:eastAsia="Arial" w:hAnsi="Arial" w:cs="Arial"/>
          <w:sz w:val="24"/>
          <w:szCs w:val="24"/>
        </w:rPr>
        <w:t>None</w:t>
      </w:r>
    </w:p>
    <w:p w14:paraId="3CCAFD2F" w14:textId="77777777" w:rsidR="00FF6716" w:rsidRPr="001D7A0D" w:rsidRDefault="00FF6716" w:rsidP="007E579E">
      <w:pPr>
        <w:spacing w:after="0" w:line="240" w:lineRule="auto"/>
        <w:ind w:left="360"/>
        <w:rPr>
          <w:rFonts w:ascii="Arial" w:eastAsia="Arial" w:hAnsi="Arial" w:cs="Arial"/>
          <w:b/>
          <w:bCs/>
          <w:sz w:val="24"/>
          <w:szCs w:val="24"/>
        </w:rPr>
      </w:pPr>
    </w:p>
    <w:p w14:paraId="185708A0" w14:textId="77777777" w:rsidR="005A4029" w:rsidRPr="001D7A0D" w:rsidRDefault="4510CEF4" w:rsidP="005A4029">
      <w:pPr>
        <w:spacing w:after="160" w:line="259" w:lineRule="auto"/>
        <w:rPr>
          <w:rFonts w:ascii="Arial" w:eastAsia="Arial" w:hAnsi="Arial" w:cs="Arial"/>
          <w:sz w:val="24"/>
          <w:szCs w:val="24"/>
        </w:rPr>
      </w:pPr>
      <w:r w:rsidRPr="001D7A0D">
        <w:rPr>
          <w:rFonts w:ascii="Arial" w:eastAsia="Arial" w:hAnsi="Arial" w:cs="Arial"/>
          <w:b/>
          <w:bCs/>
          <w:sz w:val="24"/>
          <w:szCs w:val="24"/>
        </w:rPr>
        <w:t>Other Requirements and Factors:</w:t>
      </w:r>
    </w:p>
    <w:p w14:paraId="0352D693" w14:textId="352CF245" w:rsidR="4510CEF4" w:rsidRPr="001D7A0D" w:rsidRDefault="4510CEF4" w:rsidP="007E579E">
      <w:pPr>
        <w:pStyle w:val="ListParagraph"/>
        <w:numPr>
          <w:ilvl w:val="0"/>
          <w:numId w:val="5"/>
        </w:numPr>
        <w:spacing w:after="160" w:line="259" w:lineRule="auto"/>
        <w:rPr>
          <w:rFonts w:ascii="Arial" w:eastAsia="Arial" w:hAnsi="Arial" w:cs="Arial"/>
          <w:sz w:val="24"/>
          <w:szCs w:val="24"/>
        </w:rPr>
      </w:pPr>
      <w:r w:rsidRPr="001D7A0D">
        <w:rPr>
          <w:rFonts w:ascii="Arial" w:eastAsia="Arial" w:hAnsi="Arial" w:cs="Arial"/>
          <w:sz w:val="24"/>
          <w:szCs w:val="24"/>
        </w:rPr>
        <w:t>This position is security sensitive.</w:t>
      </w:r>
    </w:p>
    <w:p w14:paraId="5E5FD18E" w14:textId="2C20CB61" w:rsidR="4510CEF4" w:rsidRPr="001D7A0D" w:rsidRDefault="4510CEF4" w:rsidP="007E579E">
      <w:pPr>
        <w:pStyle w:val="ListParagraph"/>
        <w:numPr>
          <w:ilvl w:val="0"/>
          <w:numId w:val="2"/>
        </w:numPr>
        <w:spacing w:after="0" w:line="240" w:lineRule="auto"/>
        <w:rPr>
          <w:rFonts w:ascii="Arial" w:eastAsia="Arial" w:hAnsi="Arial" w:cs="Arial"/>
          <w:sz w:val="24"/>
          <w:szCs w:val="24"/>
        </w:rPr>
      </w:pPr>
      <w:r w:rsidRPr="001D7A0D">
        <w:rPr>
          <w:rFonts w:ascii="Arial" w:eastAsia="Arial" w:hAnsi="Arial" w:cs="Arial"/>
          <w:sz w:val="24"/>
          <w:szCs w:val="24"/>
        </w:rPr>
        <w:t xml:space="preserve">This position requires compliance with state and federal laws/codes and Texas A&amp;M University System/TAMU regulations and procedures. </w:t>
      </w:r>
    </w:p>
    <w:p w14:paraId="5F466DE8" w14:textId="0640F2D9" w:rsidR="00BC0F9A" w:rsidRPr="001D7A0D" w:rsidRDefault="4510CEF4" w:rsidP="007E579E">
      <w:pPr>
        <w:pStyle w:val="ListParagraph"/>
        <w:numPr>
          <w:ilvl w:val="0"/>
          <w:numId w:val="2"/>
        </w:numPr>
        <w:spacing w:after="0" w:line="240" w:lineRule="auto"/>
        <w:rPr>
          <w:rFonts w:ascii="Arial" w:eastAsia="Arial" w:hAnsi="Arial" w:cs="Arial"/>
          <w:sz w:val="24"/>
          <w:szCs w:val="24"/>
        </w:rPr>
      </w:pPr>
      <w:r w:rsidRPr="001D7A0D">
        <w:rPr>
          <w:rFonts w:ascii="Arial" w:eastAsia="Arial" w:hAnsi="Arial" w:cs="Arial"/>
          <w:sz w:val="24"/>
          <w:szCs w:val="24"/>
        </w:rPr>
        <w:t xml:space="preserve">Works to cover shifts, or take emergency call, on evenings, weekends, and holidays as required. </w:t>
      </w:r>
    </w:p>
    <w:p w14:paraId="04B128FB" w14:textId="77777777" w:rsidR="001339AF" w:rsidRPr="001D7A0D" w:rsidRDefault="001339AF" w:rsidP="001339AF">
      <w:pPr>
        <w:pStyle w:val="ListParagraph"/>
        <w:spacing w:after="0" w:line="240" w:lineRule="auto"/>
        <w:rPr>
          <w:rStyle w:val="eop"/>
          <w:rFonts w:ascii="Arial" w:eastAsia="Arial" w:hAnsi="Arial" w:cs="Arial"/>
          <w:sz w:val="24"/>
          <w:szCs w:val="24"/>
        </w:rPr>
      </w:pPr>
    </w:p>
    <w:p w14:paraId="5678EF56" w14:textId="7B1B3ED5" w:rsidR="3B2E75D1" w:rsidRPr="001D7A0D" w:rsidRDefault="3B2E75D1" w:rsidP="170C4589">
      <w:pPr>
        <w:spacing w:after="0" w:line="240" w:lineRule="auto"/>
        <w:rPr>
          <w:rFonts w:ascii="Arial" w:eastAsia="Times New Roman" w:hAnsi="Arial" w:cs="Arial"/>
          <w:sz w:val="24"/>
          <w:szCs w:val="24"/>
        </w:rPr>
      </w:pPr>
      <w:r w:rsidRPr="001D7A0D">
        <w:rPr>
          <w:rFonts w:ascii="Arial" w:eastAsia="Times New Roman" w:hAnsi="Arial" w:cs="Arial"/>
          <w:b/>
          <w:bCs/>
          <w:sz w:val="24"/>
          <w:szCs w:val="24"/>
        </w:rPr>
        <w:t xml:space="preserve">Is this </w:t>
      </w:r>
      <w:r w:rsidR="000C2DA6" w:rsidRPr="001D7A0D">
        <w:rPr>
          <w:rFonts w:ascii="Arial" w:eastAsia="Times New Roman" w:hAnsi="Arial" w:cs="Arial"/>
          <w:b/>
          <w:bCs/>
          <w:sz w:val="24"/>
          <w:szCs w:val="24"/>
        </w:rPr>
        <w:t>role</w:t>
      </w:r>
      <w:r w:rsidRPr="001D7A0D">
        <w:rPr>
          <w:rFonts w:ascii="Arial" w:eastAsia="Times New Roman" w:hAnsi="Arial" w:cs="Arial"/>
          <w:b/>
          <w:bCs/>
          <w:sz w:val="24"/>
          <w:szCs w:val="24"/>
        </w:rPr>
        <w:t xml:space="preserve"> ORP Eligible? If so, it needs to meet the criteria on the </w:t>
      </w:r>
      <w:hyperlink r:id="rId12">
        <w:r w:rsidRPr="001D7A0D">
          <w:rPr>
            <w:rStyle w:val="Hyperlink"/>
            <w:rFonts w:ascii="Arial" w:eastAsia="Times New Roman" w:hAnsi="Arial" w:cs="Arial"/>
            <w:b/>
            <w:bCs/>
            <w:color w:val="auto"/>
            <w:sz w:val="24"/>
            <w:szCs w:val="24"/>
          </w:rPr>
          <w:t>Rules and Regulations of the Texas Higher Education Coordinating Board</w:t>
        </w:r>
      </w:hyperlink>
      <w:r w:rsidRPr="001D7A0D">
        <w:rPr>
          <w:rFonts w:ascii="Arial" w:eastAsia="Times New Roman" w:hAnsi="Arial" w:cs="Arial"/>
          <w:b/>
          <w:bCs/>
          <w:sz w:val="24"/>
          <w:szCs w:val="24"/>
        </w:rPr>
        <w:t xml:space="preserve">. </w:t>
      </w:r>
    </w:p>
    <w:p w14:paraId="165AE153" w14:textId="05A674AA" w:rsidR="00EC59AF" w:rsidRPr="001D7A0D" w:rsidRDefault="00140EB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D7A0D">
            <w:rPr>
              <w:rFonts w:ascii="Segoe UI Symbol" w:eastAsia="MS Gothic" w:hAnsi="Segoe UI Symbol" w:cs="Segoe UI Symbol"/>
              <w:b/>
              <w:bCs/>
              <w:sz w:val="24"/>
              <w:szCs w:val="24"/>
            </w:rPr>
            <w:t>☐</w:t>
          </w:r>
        </w:sdtContent>
      </w:sdt>
      <w:r w:rsidR="2BE3CB89" w:rsidRPr="001D7A0D">
        <w:rPr>
          <w:rFonts w:ascii="Arial" w:eastAsia="Times New Roman" w:hAnsi="Arial" w:cs="Arial"/>
          <w:b/>
          <w:bCs/>
          <w:sz w:val="24"/>
          <w:szCs w:val="24"/>
        </w:rPr>
        <w:t xml:space="preserve"> </w:t>
      </w:r>
      <w:r w:rsidR="00EC59AF" w:rsidRPr="001D7A0D">
        <w:rPr>
          <w:rFonts w:ascii="Arial" w:eastAsia="Times New Roman" w:hAnsi="Arial" w:cs="Arial"/>
          <w:b/>
          <w:bCs/>
          <w:sz w:val="24"/>
          <w:szCs w:val="24"/>
        </w:rPr>
        <w:t>Yes</w:t>
      </w:r>
    </w:p>
    <w:p w14:paraId="3782DD1B" w14:textId="69D8CB09" w:rsidR="00DC2A66" w:rsidRDefault="00140EB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1D7A0D">
            <w:rPr>
              <w:rFonts w:ascii="Segoe UI Symbol" w:eastAsia="MS Gothic" w:hAnsi="Segoe UI Symbol" w:cs="Segoe UI Symbol"/>
              <w:b/>
              <w:sz w:val="24"/>
              <w:szCs w:val="24"/>
            </w:rPr>
            <w:t>☒</w:t>
          </w:r>
        </w:sdtContent>
      </w:sdt>
      <w:r w:rsidR="00EC59AF" w:rsidRPr="001D7A0D">
        <w:rPr>
          <w:rFonts w:ascii="Arial" w:eastAsia="Times New Roman" w:hAnsi="Arial" w:cs="Arial"/>
          <w:b/>
          <w:sz w:val="24"/>
          <w:szCs w:val="24"/>
        </w:rPr>
        <w:t xml:space="preserve"> No</w:t>
      </w:r>
    </w:p>
    <w:p w14:paraId="1F4CB279" w14:textId="61B1954D" w:rsidR="001D5723" w:rsidRPr="001D7A0D" w:rsidRDefault="001D5723" w:rsidP="001D5723">
      <w:pPr>
        <w:spacing w:after="0" w:line="240" w:lineRule="auto"/>
        <w:rPr>
          <w:rFonts w:ascii="Arial" w:eastAsia="Times New Roman" w:hAnsi="Arial" w:cs="Arial"/>
          <w:b/>
          <w:sz w:val="24"/>
          <w:szCs w:val="24"/>
        </w:rPr>
      </w:pPr>
    </w:p>
    <w:p w14:paraId="751FBC9D" w14:textId="1740781D" w:rsidR="00EA447A" w:rsidRPr="001D7A0D" w:rsidRDefault="00EC59AF" w:rsidP="001D5723">
      <w:pPr>
        <w:spacing w:after="0" w:line="240" w:lineRule="auto"/>
        <w:rPr>
          <w:rFonts w:ascii="Arial" w:eastAsia="Times New Roman" w:hAnsi="Arial" w:cs="Arial"/>
          <w:b/>
          <w:sz w:val="24"/>
          <w:szCs w:val="24"/>
        </w:rPr>
      </w:pPr>
      <w:r w:rsidRPr="001D7A0D">
        <w:rPr>
          <w:rFonts w:ascii="Arial" w:eastAsia="Times New Roman" w:hAnsi="Arial" w:cs="Arial"/>
          <w:b/>
          <w:sz w:val="24"/>
          <w:szCs w:val="24"/>
        </w:rPr>
        <w:t>Does this classification have the a</w:t>
      </w:r>
      <w:r w:rsidR="00EA447A" w:rsidRPr="001D7A0D">
        <w:rPr>
          <w:rFonts w:ascii="Arial" w:eastAsia="Times New Roman" w:hAnsi="Arial" w:cs="Arial"/>
          <w:b/>
          <w:sz w:val="24"/>
          <w:szCs w:val="24"/>
        </w:rPr>
        <w:t xml:space="preserve">bility to work from an </w:t>
      </w:r>
      <w:r w:rsidRPr="001D7A0D">
        <w:rPr>
          <w:rFonts w:ascii="Arial" w:eastAsia="Times New Roman" w:hAnsi="Arial" w:cs="Arial"/>
          <w:b/>
          <w:sz w:val="24"/>
          <w:szCs w:val="24"/>
        </w:rPr>
        <w:t>alternative work location?</w:t>
      </w:r>
    </w:p>
    <w:p w14:paraId="1C3E5CFC" w14:textId="7ED378DF" w:rsidR="00EA447A" w:rsidRPr="001D7A0D" w:rsidRDefault="00140EB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F17639" w:rsidRPr="001D7A0D">
            <w:rPr>
              <w:rFonts w:ascii="Segoe UI Symbol" w:eastAsia="MS Gothic" w:hAnsi="Segoe UI Symbol" w:cs="Segoe UI Symbol"/>
              <w:b/>
              <w:sz w:val="24"/>
              <w:szCs w:val="24"/>
            </w:rPr>
            <w:t>☐</w:t>
          </w:r>
        </w:sdtContent>
      </w:sdt>
      <w:r w:rsidR="00EA447A" w:rsidRPr="001D7A0D">
        <w:rPr>
          <w:rFonts w:ascii="Arial" w:eastAsia="Times New Roman" w:hAnsi="Arial" w:cs="Arial"/>
          <w:b/>
          <w:sz w:val="24"/>
          <w:szCs w:val="24"/>
        </w:rPr>
        <w:t xml:space="preserve"> Yes</w:t>
      </w:r>
    </w:p>
    <w:p w14:paraId="3D14E627" w14:textId="4D05C85D" w:rsidR="320636C5" w:rsidRPr="001D7A0D" w:rsidRDefault="00140EBA" w:rsidP="001D5723">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1D7A0D">
            <w:rPr>
              <w:rFonts w:ascii="Segoe UI Symbol" w:eastAsia="MS Gothic" w:hAnsi="Segoe UI Symbol" w:cs="Segoe UI Symbol"/>
              <w:b/>
              <w:sz w:val="24"/>
              <w:szCs w:val="24"/>
            </w:rPr>
            <w:t>☒</w:t>
          </w:r>
        </w:sdtContent>
      </w:sdt>
      <w:r w:rsidR="00EA447A" w:rsidRPr="001D7A0D">
        <w:rPr>
          <w:rFonts w:ascii="Arial" w:eastAsia="Times New Roman" w:hAnsi="Arial" w:cs="Arial"/>
          <w:b/>
          <w:sz w:val="24"/>
          <w:szCs w:val="24"/>
        </w:rPr>
        <w:t xml:space="preserve"> N</w:t>
      </w:r>
      <w:r w:rsidR="001D5723" w:rsidRPr="001D7A0D">
        <w:rPr>
          <w:rFonts w:ascii="Arial" w:eastAsia="Times New Roman" w:hAnsi="Arial" w:cs="Arial"/>
          <w:b/>
          <w:sz w:val="24"/>
          <w:szCs w:val="24"/>
        </w:rPr>
        <w:t>o</w:t>
      </w:r>
    </w:p>
    <w:sectPr w:rsidR="320636C5" w:rsidRPr="001D7A0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20E83F97"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D837DC">
      <w:rPr>
        <w:rFonts w:ascii="Arial" w:hAnsi="Arial" w:cs="Arial"/>
        <w:b w:val="0"/>
        <w:sz w:val="16"/>
        <w:szCs w:val="16"/>
      </w:rPr>
      <w:t xml:space="preserve"> Manager, Facilities, Safety, and Support Services</w:t>
    </w:r>
    <w:r w:rsidR="00C674AE">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0BA"/>
    <w:multiLevelType w:val="multilevel"/>
    <w:tmpl w:val="6F4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C5093"/>
    <w:multiLevelType w:val="multilevel"/>
    <w:tmpl w:val="C772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83BDB"/>
    <w:multiLevelType w:val="hybridMultilevel"/>
    <w:tmpl w:val="149E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15F6A"/>
    <w:multiLevelType w:val="hybridMultilevel"/>
    <w:tmpl w:val="6D5C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B751C"/>
    <w:multiLevelType w:val="hybridMultilevel"/>
    <w:tmpl w:val="1AA4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D6843"/>
    <w:multiLevelType w:val="hybridMultilevel"/>
    <w:tmpl w:val="289C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C1620"/>
    <w:multiLevelType w:val="hybridMultilevel"/>
    <w:tmpl w:val="CD64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8" w15:restartNumberingAfterBreak="0">
    <w:nsid w:val="37376D75"/>
    <w:multiLevelType w:val="hybridMultilevel"/>
    <w:tmpl w:val="EC4E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014CF"/>
    <w:multiLevelType w:val="hybridMultilevel"/>
    <w:tmpl w:val="EC9E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14B60"/>
    <w:multiLevelType w:val="hybridMultilevel"/>
    <w:tmpl w:val="D21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346DC"/>
    <w:multiLevelType w:val="hybridMultilevel"/>
    <w:tmpl w:val="65CC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65419"/>
    <w:multiLevelType w:val="hybridMultilevel"/>
    <w:tmpl w:val="100C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14617"/>
    <w:multiLevelType w:val="multilevel"/>
    <w:tmpl w:val="6CE6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5"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4336AE"/>
    <w:multiLevelType w:val="hybridMultilevel"/>
    <w:tmpl w:val="ED88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0642A"/>
    <w:multiLevelType w:val="hybridMultilevel"/>
    <w:tmpl w:val="D4E4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43675"/>
    <w:multiLevelType w:val="multilevel"/>
    <w:tmpl w:val="B3BE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0" w15:restartNumberingAfterBreak="0">
    <w:nsid w:val="7A6E14FD"/>
    <w:multiLevelType w:val="hybridMultilevel"/>
    <w:tmpl w:val="E81A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E63745"/>
    <w:multiLevelType w:val="hybridMultilevel"/>
    <w:tmpl w:val="31DA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7"/>
  </w:num>
  <w:num w:numId="4">
    <w:abstractNumId w:val="6"/>
  </w:num>
  <w:num w:numId="5">
    <w:abstractNumId w:val="15"/>
  </w:num>
  <w:num w:numId="6">
    <w:abstractNumId w:val="2"/>
  </w:num>
  <w:num w:numId="7">
    <w:abstractNumId w:val="4"/>
  </w:num>
  <w:num w:numId="8">
    <w:abstractNumId w:val="9"/>
  </w:num>
  <w:num w:numId="9">
    <w:abstractNumId w:val="10"/>
  </w:num>
  <w:num w:numId="10">
    <w:abstractNumId w:val="18"/>
  </w:num>
  <w:num w:numId="11">
    <w:abstractNumId w:val="11"/>
  </w:num>
  <w:num w:numId="12">
    <w:abstractNumId w:val="8"/>
  </w:num>
  <w:num w:numId="13">
    <w:abstractNumId w:val="21"/>
  </w:num>
  <w:num w:numId="14">
    <w:abstractNumId w:val="0"/>
  </w:num>
  <w:num w:numId="15">
    <w:abstractNumId w:val="20"/>
  </w:num>
  <w:num w:numId="16">
    <w:abstractNumId w:val="3"/>
  </w:num>
  <w:num w:numId="17">
    <w:abstractNumId w:val="1"/>
  </w:num>
  <w:num w:numId="18">
    <w:abstractNumId w:val="5"/>
  </w:num>
  <w:num w:numId="19">
    <w:abstractNumId w:val="17"/>
  </w:num>
  <w:num w:numId="20">
    <w:abstractNumId w:val="13"/>
  </w:num>
  <w:num w:numId="21">
    <w:abstractNumId w:val="12"/>
  </w:num>
  <w:num w:numId="2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0EA8"/>
    <w:rsid w:val="0000794E"/>
    <w:rsid w:val="00007D5B"/>
    <w:rsid w:val="00007E0B"/>
    <w:rsid w:val="0001716D"/>
    <w:rsid w:val="000513EC"/>
    <w:rsid w:val="00064004"/>
    <w:rsid w:val="00071FAB"/>
    <w:rsid w:val="0007217E"/>
    <w:rsid w:val="000725C7"/>
    <w:rsid w:val="00092F25"/>
    <w:rsid w:val="000A185C"/>
    <w:rsid w:val="000A2B69"/>
    <w:rsid w:val="000B2CBC"/>
    <w:rsid w:val="000C2DA6"/>
    <w:rsid w:val="000C503B"/>
    <w:rsid w:val="000C56FD"/>
    <w:rsid w:val="000D4E55"/>
    <w:rsid w:val="00117194"/>
    <w:rsid w:val="00126044"/>
    <w:rsid w:val="001339AF"/>
    <w:rsid w:val="00140EBA"/>
    <w:rsid w:val="00143938"/>
    <w:rsid w:val="00162EEE"/>
    <w:rsid w:val="001761E4"/>
    <w:rsid w:val="00182582"/>
    <w:rsid w:val="001979F7"/>
    <w:rsid w:val="001A58E7"/>
    <w:rsid w:val="001A7305"/>
    <w:rsid w:val="001B1329"/>
    <w:rsid w:val="001B1335"/>
    <w:rsid w:val="001B271E"/>
    <w:rsid w:val="001C3942"/>
    <w:rsid w:val="001D5723"/>
    <w:rsid w:val="001D7A0D"/>
    <w:rsid w:val="00202C7D"/>
    <w:rsid w:val="00211AAD"/>
    <w:rsid w:val="00224ADF"/>
    <w:rsid w:val="00227542"/>
    <w:rsid w:val="002534F8"/>
    <w:rsid w:val="00276D2D"/>
    <w:rsid w:val="00291EB3"/>
    <w:rsid w:val="002B1B99"/>
    <w:rsid w:val="002B1E3F"/>
    <w:rsid w:val="002B4D0C"/>
    <w:rsid w:val="002D7797"/>
    <w:rsid w:val="002E6C18"/>
    <w:rsid w:val="002F0881"/>
    <w:rsid w:val="00316512"/>
    <w:rsid w:val="00320028"/>
    <w:rsid w:val="003239D6"/>
    <w:rsid w:val="003260E0"/>
    <w:rsid w:val="00332EB1"/>
    <w:rsid w:val="003432B7"/>
    <w:rsid w:val="003436B8"/>
    <w:rsid w:val="0034549E"/>
    <w:rsid w:val="00353C7D"/>
    <w:rsid w:val="003678C9"/>
    <w:rsid w:val="003703D5"/>
    <w:rsid w:val="00380116"/>
    <w:rsid w:val="00391572"/>
    <w:rsid w:val="00391EC3"/>
    <w:rsid w:val="0039426C"/>
    <w:rsid w:val="003955F4"/>
    <w:rsid w:val="0039F167"/>
    <w:rsid w:val="003A4569"/>
    <w:rsid w:val="003A4C38"/>
    <w:rsid w:val="003A68D4"/>
    <w:rsid w:val="003B13A7"/>
    <w:rsid w:val="003B7424"/>
    <w:rsid w:val="003E1D7E"/>
    <w:rsid w:val="003E7000"/>
    <w:rsid w:val="003F0C09"/>
    <w:rsid w:val="003F2994"/>
    <w:rsid w:val="003F66C6"/>
    <w:rsid w:val="00405559"/>
    <w:rsid w:val="00413875"/>
    <w:rsid w:val="00425819"/>
    <w:rsid w:val="0043668D"/>
    <w:rsid w:val="0044454B"/>
    <w:rsid w:val="00447252"/>
    <w:rsid w:val="004564F6"/>
    <w:rsid w:val="00460259"/>
    <w:rsid w:val="00462987"/>
    <w:rsid w:val="00480494"/>
    <w:rsid w:val="004818B3"/>
    <w:rsid w:val="00486F2E"/>
    <w:rsid w:val="0049155D"/>
    <w:rsid w:val="00495DD3"/>
    <w:rsid w:val="004A4F02"/>
    <w:rsid w:val="004B5E40"/>
    <w:rsid w:val="004B6750"/>
    <w:rsid w:val="004B7BD0"/>
    <w:rsid w:val="004C3D6C"/>
    <w:rsid w:val="004C62F0"/>
    <w:rsid w:val="004D5CAF"/>
    <w:rsid w:val="005075D4"/>
    <w:rsid w:val="00511CE9"/>
    <w:rsid w:val="00512917"/>
    <w:rsid w:val="00517F46"/>
    <w:rsid w:val="00520A4C"/>
    <w:rsid w:val="00550048"/>
    <w:rsid w:val="00553BFE"/>
    <w:rsid w:val="00557AF6"/>
    <w:rsid w:val="00591476"/>
    <w:rsid w:val="0059371B"/>
    <w:rsid w:val="005A4029"/>
    <w:rsid w:val="005A5A1B"/>
    <w:rsid w:val="005B24D5"/>
    <w:rsid w:val="005C6B34"/>
    <w:rsid w:val="005C7886"/>
    <w:rsid w:val="005E75BC"/>
    <w:rsid w:val="005F05AF"/>
    <w:rsid w:val="005F4221"/>
    <w:rsid w:val="00601ABB"/>
    <w:rsid w:val="00613D30"/>
    <w:rsid w:val="00621CE2"/>
    <w:rsid w:val="00622277"/>
    <w:rsid w:val="00625B88"/>
    <w:rsid w:val="0063240E"/>
    <w:rsid w:val="00643531"/>
    <w:rsid w:val="00657F88"/>
    <w:rsid w:val="006617E4"/>
    <w:rsid w:val="00663D8B"/>
    <w:rsid w:val="00671888"/>
    <w:rsid w:val="00672E4A"/>
    <w:rsid w:val="00676681"/>
    <w:rsid w:val="00676D45"/>
    <w:rsid w:val="00693BE0"/>
    <w:rsid w:val="006A2C80"/>
    <w:rsid w:val="006B224A"/>
    <w:rsid w:val="006B545D"/>
    <w:rsid w:val="006B7845"/>
    <w:rsid w:val="007025AA"/>
    <w:rsid w:val="00714EC0"/>
    <w:rsid w:val="00731E8E"/>
    <w:rsid w:val="00741B6F"/>
    <w:rsid w:val="00743AE8"/>
    <w:rsid w:val="00746289"/>
    <w:rsid w:val="00754E52"/>
    <w:rsid w:val="00775DA8"/>
    <w:rsid w:val="007A4729"/>
    <w:rsid w:val="007B46AE"/>
    <w:rsid w:val="007B55FB"/>
    <w:rsid w:val="007D508E"/>
    <w:rsid w:val="007D6506"/>
    <w:rsid w:val="007E522A"/>
    <w:rsid w:val="007E579E"/>
    <w:rsid w:val="007F25F1"/>
    <w:rsid w:val="008140CF"/>
    <w:rsid w:val="0081475F"/>
    <w:rsid w:val="00820A1D"/>
    <w:rsid w:val="00820F66"/>
    <w:rsid w:val="00833686"/>
    <w:rsid w:val="0084237C"/>
    <w:rsid w:val="00847AA1"/>
    <w:rsid w:val="008957BC"/>
    <w:rsid w:val="008B41F9"/>
    <w:rsid w:val="008C1AF3"/>
    <w:rsid w:val="008C2324"/>
    <w:rsid w:val="008C3FC2"/>
    <w:rsid w:val="008C589B"/>
    <w:rsid w:val="008C7865"/>
    <w:rsid w:val="008E594F"/>
    <w:rsid w:val="008E6B19"/>
    <w:rsid w:val="008F3648"/>
    <w:rsid w:val="008F7CA9"/>
    <w:rsid w:val="00901EFF"/>
    <w:rsid w:val="0090351E"/>
    <w:rsid w:val="009119DE"/>
    <w:rsid w:val="00912BBF"/>
    <w:rsid w:val="0091522A"/>
    <w:rsid w:val="00920251"/>
    <w:rsid w:val="0092687A"/>
    <w:rsid w:val="00944EE6"/>
    <w:rsid w:val="009A7286"/>
    <w:rsid w:val="009B1462"/>
    <w:rsid w:val="009D4093"/>
    <w:rsid w:val="009F5AF5"/>
    <w:rsid w:val="00A140F9"/>
    <w:rsid w:val="00A16641"/>
    <w:rsid w:val="00A31959"/>
    <w:rsid w:val="00A437FF"/>
    <w:rsid w:val="00A5526D"/>
    <w:rsid w:val="00A70122"/>
    <w:rsid w:val="00A70830"/>
    <w:rsid w:val="00A81B8B"/>
    <w:rsid w:val="00A83283"/>
    <w:rsid w:val="00AA10F5"/>
    <w:rsid w:val="00AB17CC"/>
    <w:rsid w:val="00AC28A6"/>
    <w:rsid w:val="00AC6520"/>
    <w:rsid w:val="00B01D12"/>
    <w:rsid w:val="00B03516"/>
    <w:rsid w:val="00B045ED"/>
    <w:rsid w:val="00B17441"/>
    <w:rsid w:val="00B356C8"/>
    <w:rsid w:val="00B35D5D"/>
    <w:rsid w:val="00B35E94"/>
    <w:rsid w:val="00B56C82"/>
    <w:rsid w:val="00B74530"/>
    <w:rsid w:val="00B77515"/>
    <w:rsid w:val="00B90CE0"/>
    <w:rsid w:val="00B965D5"/>
    <w:rsid w:val="00BA0ACA"/>
    <w:rsid w:val="00BA1880"/>
    <w:rsid w:val="00BB4CF8"/>
    <w:rsid w:val="00BB7265"/>
    <w:rsid w:val="00BC0F9A"/>
    <w:rsid w:val="00BD176F"/>
    <w:rsid w:val="00C064AA"/>
    <w:rsid w:val="00C316D7"/>
    <w:rsid w:val="00C40087"/>
    <w:rsid w:val="00C43629"/>
    <w:rsid w:val="00C45BA8"/>
    <w:rsid w:val="00C6068A"/>
    <w:rsid w:val="00C629E2"/>
    <w:rsid w:val="00C674AE"/>
    <w:rsid w:val="00C803B6"/>
    <w:rsid w:val="00C91E41"/>
    <w:rsid w:val="00CA39BB"/>
    <w:rsid w:val="00CA3FE2"/>
    <w:rsid w:val="00CB0CB3"/>
    <w:rsid w:val="00CB1EE0"/>
    <w:rsid w:val="00CD08CE"/>
    <w:rsid w:val="00CE0AAA"/>
    <w:rsid w:val="00CF3A17"/>
    <w:rsid w:val="00D04836"/>
    <w:rsid w:val="00D20C27"/>
    <w:rsid w:val="00D2393D"/>
    <w:rsid w:val="00D246A4"/>
    <w:rsid w:val="00D54498"/>
    <w:rsid w:val="00D67AC7"/>
    <w:rsid w:val="00D752AC"/>
    <w:rsid w:val="00D769AB"/>
    <w:rsid w:val="00D80129"/>
    <w:rsid w:val="00D837DC"/>
    <w:rsid w:val="00D90D55"/>
    <w:rsid w:val="00D91EF1"/>
    <w:rsid w:val="00DA1951"/>
    <w:rsid w:val="00DB3843"/>
    <w:rsid w:val="00DB52A6"/>
    <w:rsid w:val="00DB5E10"/>
    <w:rsid w:val="00DB7F0E"/>
    <w:rsid w:val="00DC2A66"/>
    <w:rsid w:val="00DE650E"/>
    <w:rsid w:val="00DF269E"/>
    <w:rsid w:val="00E1678B"/>
    <w:rsid w:val="00E20543"/>
    <w:rsid w:val="00E23C37"/>
    <w:rsid w:val="00E43F76"/>
    <w:rsid w:val="00E56812"/>
    <w:rsid w:val="00E651E8"/>
    <w:rsid w:val="00E7647A"/>
    <w:rsid w:val="00E86BD1"/>
    <w:rsid w:val="00EA447A"/>
    <w:rsid w:val="00EC1818"/>
    <w:rsid w:val="00EC59AF"/>
    <w:rsid w:val="00ED1261"/>
    <w:rsid w:val="00ED44C3"/>
    <w:rsid w:val="00EE46BA"/>
    <w:rsid w:val="00EF22BF"/>
    <w:rsid w:val="00F018C5"/>
    <w:rsid w:val="00F062DD"/>
    <w:rsid w:val="00F17639"/>
    <w:rsid w:val="00F24BE0"/>
    <w:rsid w:val="00F25BCF"/>
    <w:rsid w:val="00F26490"/>
    <w:rsid w:val="00F613DE"/>
    <w:rsid w:val="00F77F89"/>
    <w:rsid w:val="00FA5A27"/>
    <w:rsid w:val="00FB07BC"/>
    <w:rsid w:val="00FB352B"/>
    <w:rsid w:val="00FC0FBC"/>
    <w:rsid w:val="00FC2E48"/>
    <w:rsid w:val="00FF56A9"/>
    <w:rsid w:val="00FF6716"/>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F062D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06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2752">
      <w:bodyDiv w:val="1"/>
      <w:marLeft w:val="0"/>
      <w:marRight w:val="0"/>
      <w:marTop w:val="0"/>
      <w:marBottom w:val="0"/>
      <w:divBdr>
        <w:top w:val="none" w:sz="0" w:space="0" w:color="auto"/>
        <w:left w:val="none" w:sz="0" w:space="0" w:color="auto"/>
        <w:bottom w:val="none" w:sz="0" w:space="0" w:color="auto"/>
        <w:right w:val="none" w:sz="0" w:space="0" w:color="auto"/>
      </w:divBdr>
    </w:div>
    <w:div w:id="129639162">
      <w:bodyDiv w:val="1"/>
      <w:marLeft w:val="0"/>
      <w:marRight w:val="0"/>
      <w:marTop w:val="0"/>
      <w:marBottom w:val="0"/>
      <w:divBdr>
        <w:top w:val="none" w:sz="0" w:space="0" w:color="auto"/>
        <w:left w:val="none" w:sz="0" w:space="0" w:color="auto"/>
        <w:bottom w:val="none" w:sz="0" w:space="0" w:color="auto"/>
        <w:right w:val="none" w:sz="0" w:space="0" w:color="auto"/>
      </w:divBdr>
      <w:divsChild>
        <w:div w:id="384137722">
          <w:marLeft w:val="0"/>
          <w:marRight w:val="0"/>
          <w:marTop w:val="0"/>
          <w:marBottom w:val="0"/>
          <w:divBdr>
            <w:top w:val="none" w:sz="0" w:space="0" w:color="auto"/>
            <w:left w:val="none" w:sz="0" w:space="0" w:color="auto"/>
            <w:bottom w:val="single" w:sz="48" w:space="0" w:color="auto"/>
            <w:right w:val="none" w:sz="0" w:space="2" w:color="auto"/>
          </w:divBdr>
          <w:divsChild>
            <w:div w:id="1584098682">
              <w:marLeft w:val="0"/>
              <w:marRight w:val="0"/>
              <w:marTop w:val="0"/>
              <w:marBottom w:val="0"/>
              <w:divBdr>
                <w:top w:val="none" w:sz="0" w:space="0" w:color="auto"/>
                <w:left w:val="none" w:sz="0" w:space="0" w:color="auto"/>
                <w:bottom w:val="none" w:sz="0" w:space="0" w:color="auto"/>
                <w:right w:val="none" w:sz="0" w:space="0" w:color="auto"/>
              </w:divBdr>
              <w:divsChild>
                <w:div w:id="339967848">
                  <w:marLeft w:val="0"/>
                  <w:marRight w:val="0"/>
                  <w:marTop w:val="0"/>
                  <w:marBottom w:val="0"/>
                  <w:divBdr>
                    <w:top w:val="none" w:sz="0" w:space="0" w:color="auto"/>
                    <w:left w:val="none" w:sz="0" w:space="0" w:color="auto"/>
                    <w:bottom w:val="none" w:sz="0" w:space="0" w:color="auto"/>
                    <w:right w:val="none" w:sz="0" w:space="0" w:color="auto"/>
                  </w:divBdr>
                  <w:divsChild>
                    <w:div w:id="2011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2380">
      <w:bodyDiv w:val="1"/>
      <w:marLeft w:val="0"/>
      <w:marRight w:val="0"/>
      <w:marTop w:val="0"/>
      <w:marBottom w:val="0"/>
      <w:divBdr>
        <w:top w:val="none" w:sz="0" w:space="0" w:color="auto"/>
        <w:left w:val="none" w:sz="0" w:space="0" w:color="auto"/>
        <w:bottom w:val="none" w:sz="0" w:space="0" w:color="auto"/>
        <w:right w:val="none" w:sz="0" w:space="0" w:color="auto"/>
      </w:divBdr>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08243121">
      <w:bodyDiv w:val="1"/>
      <w:marLeft w:val="0"/>
      <w:marRight w:val="0"/>
      <w:marTop w:val="0"/>
      <w:marBottom w:val="0"/>
      <w:divBdr>
        <w:top w:val="none" w:sz="0" w:space="0" w:color="auto"/>
        <w:left w:val="none" w:sz="0" w:space="0" w:color="auto"/>
        <w:bottom w:val="none" w:sz="0" w:space="0" w:color="auto"/>
        <w:right w:val="none" w:sz="0" w:space="0" w:color="auto"/>
      </w:divBdr>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471100385">
      <w:bodyDiv w:val="1"/>
      <w:marLeft w:val="0"/>
      <w:marRight w:val="0"/>
      <w:marTop w:val="0"/>
      <w:marBottom w:val="0"/>
      <w:divBdr>
        <w:top w:val="none" w:sz="0" w:space="0" w:color="auto"/>
        <w:left w:val="none" w:sz="0" w:space="0" w:color="auto"/>
        <w:bottom w:val="none" w:sz="0" w:space="0" w:color="auto"/>
        <w:right w:val="none" w:sz="0" w:space="0" w:color="auto"/>
      </w:divBdr>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672757745">
      <w:bodyDiv w:val="1"/>
      <w:marLeft w:val="0"/>
      <w:marRight w:val="0"/>
      <w:marTop w:val="0"/>
      <w:marBottom w:val="0"/>
      <w:divBdr>
        <w:top w:val="none" w:sz="0" w:space="0" w:color="auto"/>
        <w:left w:val="none" w:sz="0" w:space="0" w:color="auto"/>
        <w:bottom w:val="none" w:sz="0" w:space="0" w:color="auto"/>
        <w:right w:val="none" w:sz="0" w:space="0" w:color="auto"/>
      </w:divBdr>
    </w:div>
    <w:div w:id="775252328">
      <w:bodyDiv w:val="1"/>
      <w:marLeft w:val="0"/>
      <w:marRight w:val="0"/>
      <w:marTop w:val="0"/>
      <w:marBottom w:val="0"/>
      <w:divBdr>
        <w:top w:val="none" w:sz="0" w:space="0" w:color="auto"/>
        <w:left w:val="none" w:sz="0" w:space="0" w:color="auto"/>
        <w:bottom w:val="none" w:sz="0" w:space="0" w:color="auto"/>
        <w:right w:val="none" w:sz="0" w:space="0" w:color="auto"/>
      </w:divBdr>
      <w:divsChild>
        <w:div w:id="578755087">
          <w:marLeft w:val="0"/>
          <w:marRight w:val="0"/>
          <w:marTop w:val="0"/>
          <w:marBottom w:val="0"/>
          <w:divBdr>
            <w:top w:val="none" w:sz="0" w:space="0" w:color="auto"/>
            <w:left w:val="none" w:sz="0" w:space="0" w:color="auto"/>
            <w:bottom w:val="none" w:sz="0" w:space="0" w:color="auto"/>
            <w:right w:val="none" w:sz="0" w:space="0" w:color="auto"/>
          </w:divBdr>
          <w:divsChild>
            <w:div w:id="918757826">
              <w:marLeft w:val="0"/>
              <w:marRight w:val="0"/>
              <w:marTop w:val="0"/>
              <w:marBottom w:val="0"/>
              <w:divBdr>
                <w:top w:val="none" w:sz="0" w:space="0" w:color="auto"/>
                <w:left w:val="none" w:sz="0" w:space="0" w:color="auto"/>
                <w:bottom w:val="none" w:sz="0" w:space="0" w:color="auto"/>
                <w:right w:val="none" w:sz="0" w:space="0" w:color="auto"/>
              </w:divBdr>
              <w:divsChild>
                <w:div w:id="2004040823">
                  <w:marLeft w:val="0"/>
                  <w:marRight w:val="0"/>
                  <w:marTop w:val="0"/>
                  <w:marBottom w:val="0"/>
                  <w:divBdr>
                    <w:top w:val="none" w:sz="0" w:space="0" w:color="auto"/>
                    <w:left w:val="none" w:sz="0" w:space="0" w:color="auto"/>
                    <w:bottom w:val="none" w:sz="0" w:space="0" w:color="auto"/>
                    <w:right w:val="none" w:sz="0" w:space="0" w:color="auto"/>
                  </w:divBdr>
                  <w:divsChild>
                    <w:div w:id="1633637278">
                      <w:marLeft w:val="0"/>
                      <w:marRight w:val="0"/>
                      <w:marTop w:val="0"/>
                      <w:marBottom w:val="0"/>
                      <w:divBdr>
                        <w:top w:val="none" w:sz="0" w:space="0" w:color="auto"/>
                        <w:left w:val="none" w:sz="0" w:space="0" w:color="auto"/>
                        <w:bottom w:val="none" w:sz="0" w:space="0" w:color="auto"/>
                        <w:right w:val="none" w:sz="0" w:space="0" w:color="auto"/>
                      </w:divBdr>
                      <w:divsChild>
                        <w:div w:id="1046488513">
                          <w:marLeft w:val="0"/>
                          <w:marRight w:val="0"/>
                          <w:marTop w:val="0"/>
                          <w:marBottom w:val="0"/>
                          <w:divBdr>
                            <w:top w:val="none" w:sz="0" w:space="0" w:color="auto"/>
                            <w:left w:val="none" w:sz="0" w:space="0" w:color="auto"/>
                            <w:bottom w:val="none" w:sz="0" w:space="0" w:color="auto"/>
                            <w:right w:val="none" w:sz="0" w:space="0" w:color="auto"/>
                          </w:divBdr>
                          <w:divsChild>
                            <w:div w:id="20062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183962">
      <w:bodyDiv w:val="1"/>
      <w:marLeft w:val="0"/>
      <w:marRight w:val="0"/>
      <w:marTop w:val="0"/>
      <w:marBottom w:val="0"/>
      <w:divBdr>
        <w:top w:val="none" w:sz="0" w:space="0" w:color="auto"/>
        <w:left w:val="none" w:sz="0" w:space="0" w:color="auto"/>
        <w:bottom w:val="none" w:sz="0" w:space="0" w:color="auto"/>
        <w:right w:val="none" w:sz="0" w:space="0" w:color="auto"/>
      </w:divBdr>
      <w:divsChild>
        <w:div w:id="540557718">
          <w:marLeft w:val="0"/>
          <w:marRight w:val="0"/>
          <w:marTop w:val="0"/>
          <w:marBottom w:val="0"/>
          <w:divBdr>
            <w:top w:val="none" w:sz="0" w:space="0" w:color="auto"/>
            <w:left w:val="none" w:sz="0" w:space="0" w:color="auto"/>
            <w:bottom w:val="single" w:sz="48" w:space="0" w:color="auto"/>
            <w:right w:val="none" w:sz="0" w:space="2" w:color="auto"/>
          </w:divBdr>
          <w:divsChild>
            <w:div w:id="1561332517">
              <w:marLeft w:val="0"/>
              <w:marRight w:val="0"/>
              <w:marTop w:val="0"/>
              <w:marBottom w:val="0"/>
              <w:divBdr>
                <w:top w:val="none" w:sz="0" w:space="0" w:color="auto"/>
                <w:left w:val="none" w:sz="0" w:space="0" w:color="auto"/>
                <w:bottom w:val="none" w:sz="0" w:space="0" w:color="auto"/>
                <w:right w:val="none" w:sz="0" w:space="0" w:color="auto"/>
              </w:divBdr>
              <w:divsChild>
                <w:div w:id="555703108">
                  <w:marLeft w:val="0"/>
                  <w:marRight w:val="0"/>
                  <w:marTop w:val="0"/>
                  <w:marBottom w:val="0"/>
                  <w:divBdr>
                    <w:top w:val="none" w:sz="0" w:space="0" w:color="auto"/>
                    <w:left w:val="none" w:sz="0" w:space="0" w:color="auto"/>
                    <w:bottom w:val="none" w:sz="0" w:space="0" w:color="auto"/>
                    <w:right w:val="none" w:sz="0" w:space="0" w:color="auto"/>
                  </w:divBdr>
                  <w:divsChild>
                    <w:div w:id="710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57197">
      <w:bodyDiv w:val="1"/>
      <w:marLeft w:val="0"/>
      <w:marRight w:val="0"/>
      <w:marTop w:val="0"/>
      <w:marBottom w:val="0"/>
      <w:divBdr>
        <w:top w:val="none" w:sz="0" w:space="0" w:color="auto"/>
        <w:left w:val="none" w:sz="0" w:space="0" w:color="auto"/>
        <w:bottom w:val="none" w:sz="0" w:space="0" w:color="auto"/>
        <w:right w:val="none" w:sz="0" w:space="0" w:color="auto"/>
      </w:divBdr>
      <w:divsChild>
        <w:div w:id="185482269">
          <w:marLeft w:val="0"/>
          <w:marRight w:val="0"/>
          <w:marTop w:val="0"/>
          <w:marBottom w:val="0"/>
          <w:divBdr>
            <w:top w:val="none" w:sz="0" w:space="0" w:color="auto"/>
            <w:left w:val="none" w:sz="0" w:space="0" w:color="auto"/>
            <w:bottom w:val="single" w:sz="48" w:space="0" w:color="auto"/>
            <w:right w:val="none" w:sz="0" w:space="2" w:color="auto"/>
          </w:divBdr>
          <w:divsChild>
            <w:div w:id="1816295656">
              <w:marLeft w:val="0"/>
              <w:marRight w:val="0"/>
              <w:marTop w:val="0"/>
              <w:marBottom w:val="0"/>
              <w:divBdr>
                <w:top w:val="none" w:sz="0" w:space="0" w:color="auto"/>
                <w:left w:val="none" w:sz="0" w:space="0" w:color="auto"/>
                <w:bottom w:val="none" w:sz="0" w:space="0" w:color="auto"/>
                <w:right w:val="none" w:sz="0" w:space="0" w:color="auto"/>
              </w:divBdr>
              <w:divsChild>
                <w:div w:id="2044624874">
                  <w:marLeft w:val="0"/>
                  <w:marRight w:val="0"/>
                  <w:marTop w:val="0"/>
                  <w:marBottom w:val="0"/>
                  <w:divBdr>
                    <w:top w:val="none" w:sz="0" w:space="0" w:color="auto"/>
                    <w:left w:val="none" w:sz="0" w:space="0" w:color="auto"/>
                    <w:bottom w:val="none" w:sz="0" w:space="0" w:color="auto"/>
                    <w:right w:val="none" w:sz="0" w:space="0" w:color="auto"/>
                  </w:divBdr>
                  <w:divsChild>
                    <w:div w:id="20019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92517">
      <w:bodyDiv w:val="1"/>
      <w:marLeft w:val="0"/>
      <w:marRight w:val="0"/>
      <w:marTop w:val="0"/>
      <w:marBottom w:val="0"/>
      <w:divBdr>
        <w:top w:val="none" w:sz="0" w:space="0" w:color="auto"/>
        <w:left w:val="none" w:sz="0" w:space="0" w:color="auto"/>
        <w:bottom w:val="none" w:sz="0" w:space="0" w:color="auto"/>
        <w:right w:val="none" w:sz="0" w:space="0" w:color="auto"/>
      </w:divBdr>
      <w:divsChild>
        <w:div w:id="402143117">
          <w:marLeft w:val="0"/>
          <w:marRight w:val="0"/>
          <w:marTop w:val="0"/>
          <w:marBottom w:val="0"/>
          <w:divBdr>
            <w:top w:val="none" w:sz="0" w:space="0" w:color="auto"/>
            <w:left w:val="none" w:sz="0" w:space="0" w:color="auto"/>
            <w:bottom w:val="single" w:sz="48" w:space="0" w:color="auto"/>
            <w:right w:val="none" w:sz="0" w:space="2" w:color="auto"/>
          </w:divBdr>
          <w:divsChild>
            <w:div w:id="1591544830">
              <w:marLeft w:val="0"/>
              <w:marRight w:val="0"/>
              <w:marTop w:val="0"/>
              <w:marBottom w:val="0"/>
              <w:divBdr>
                <w:top w:val="none" w:sz="0" w:space="0" w:color="auto"/>
                <w:left w:val="none" w:sz="0" w:space="0" w:color="auto"/>
                <w:bottom w:val="none" w:sz="0" w:space="0" w:color="auto"/>
                <w:right w:val="none" w:sz="0" w:space="0" w:color="auto"/>
              </w:divBdr>
              <w:divsChild>
                <w:div w:id="534005444">
                  <w:marLeft w:val="0"/>
                  <w:marRight w:val="0"/>
                  <w:marTop w:val="0"/>
                  <w:marBottom w:val="0"/>
                  <w:divBdr>
                    <w:top w:val="none" w:sz="0" w:space="0" w:color="auto"/>
                    <w:left w:val="none" w:sz="0" w:space="0" w:color="auto"/>
                    <w:bottom w:val="none" w:sz="0" w:space="0" w:color="auto"/>
                    <w:right w:val="none" w:sz="0" w:space="0" w:color="auto"/>
                  </w:divBdr>
                  <w:divsChild>
                    <w:div w:id="6638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81411">
      <w:bodyDiv w:val="1"/>
      <w:marLeft w:val="0"/>
      <w:marRight w:val="0"/>
      <w:marTop w:val="0"/>
      <w:marBottom w:val="0"/>
      <w:divBdr>
        <w:top w:val="none" w:sz="0" w:space="0" w:color="auto"/>
        <w:left w:val="none" w:sz="0" w:space="0" w:color="auto"/>
        <w:bottom w:val="none" w:sz="0" w:space="0" w:color="auto"/>
        <w:right w:val="none" w:sz="0" w:space="0" w:color="auto"/>
      </w:divBdr>
      <w:divsChild>
        <w:div w:id="1360661139">
          <w:marLeft w:val="0"/>
          <w:marRight w:val="0"/>
          <w:marTop w:val="0"/>
          <w:marBottom w:val="0"/>
          <w:divBdr>
            <w:top w:val="none" w:sz="0" w:space="0" w:color="auto"/>
            <w:left w:val="none" w:sz="0" w:space="0" w:color="auto"/>
            <w:bottom w:val="none" w:sz="0" w:space="0" w:color="auto"/>
            <w:right w:val="none" w:sz="0" w:space="0" w:color="auto"/>
          </w:divBdr>
          <w:divsChild>
            <w:div w:id="191114755">
              <w:marLeft w:val="0"/>
              <w:marRight w:val="0"/>
              <w:marTop w:val="0"/>
              <w:marBottom w:val="0"/>
              <w:divBdr>
                <w:top w:val="none" w:sz="0" w:space="0" w:color="auto"/>
                <w:left w:val="none" w:sz="0" w:space="0" w:color="auto"/>
                <w:bottom w:val="none" w:sz="0" w:space="0" w:color="auto"/>
                <w:right w:val="none" w:sz="0" w:space="0" w:color="auto"/>
              </w:divBdr>
              <w:divsChild>
                <w:div w:id="1628387469">
                  <w:marLeft w:val="0"/>
                  <w:marRight w:val="0"/>
                  <w:marTop w:val="0"/>
                  <w:marBottom w:val="0"/>
                  <w:divBdr>
                    <w:top w:val="none" w:sz="0" w:space="0" w:color="auto"/>
                    <w:left w:val="none" w:sz="0" w:space="0" w:color="auto"/>
                    <w:bottom w:val="none" w:sz="0" w:space="0" w:color="auto"/>
                    <w:right w:val="none" w:sz="0" w:space="0" w:color="auto"/>
                  </w:divBdr>
                  <w:divsChild>
                    <w:div w:id="1974168279">
                      <w:marLeft w:val="0"/>
                      <w:marRight w:val="0"/>
                      <w:marTop w:val="0"/>
                      <w:marBottom w:val="0"/>
                      <w:divBdr>
                        <w:top w:val="none" w:sz="0" w:space="0" w:color="auto"/>
                        <w:left w:val="none" w:sz="0" w:space="0" w:color="auto"/>
                        <w:bottom w:val="none" w:sz="0" w:space="0" w:color="auto"/>
                        <w:right w:val="none" w:sz="0" w:space="0" w:color="auto"/>
                      </w:divBdr>
                      <w:divsChild>
                        <w:div w:id="534512880">
                          <w:marLeft w:val="0"/>
                          <w:marRight w:val="0"/>
                          <w:marTop w:val="0"/>
                          <w:marBottom w:val="0"/>
                          <w:divBdr>
                            <w:top w:val="none" w:sz="0" w:space="0" w:color="auto"/>
                            <w:left w:val="none" w:sz="0" w:space="0" w:color="auto"/>
                            <w:bottom w:val="none" w:sz="0" w:space="0" w:color="auto"/>
                            <w:right w:val="none" w:sz="0" w:space="0" w:color="auto"/>
                          </w:divBdr>
                          <w:divsChild>
                            <w:div w:id="8506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2910">
      <w:bodyDiv w:val="1"/>
      <w:marLeft w:val="0"/>
      <w:marRight w:val="0"/>
      <w:marTop w:val="0"/>
      <w:marBottom w:val="0"/>
      <w:divBdr>
        <w:top w:val="none" w:sz="0" w:space="0" w:color="auto"/>
        <w:left w:val="none" w:sz="0" w:space="0" w:color="auto"/>
        <w:bottom w:val="none" w:sz="0" w:space="0" w:color="auto"/>
        <w:right w:val="none" w:sz="0" w:space="0" w:color="auto"/>
      </w:divBdr>
      <w:divsChild>
        <w:div w:id="1288002044">
          <w:marLeft w:val="0"/>
          <w:marRight w:val="0"/>
          <w:marTop w:val="0"/>
          <w:marBottom w:val="0"/>
          <w:divBdr>
            <w:top w:val="none" w:sz="0" w:space="0" w:color="auto"/>
            <w:left w:val="none" w:sz="0" w:space="0" w:color="auto"/>
            <w:bottom w:val="none" w:sz="0" w:space="0" w:color="auto"/>
            <w:right w:val="none" w:sz="0" w:space="0" w:color="auto"/>
          </w:divBdr>
          <w:divsChild>
            <w:div w:id="1090270871">
              <w:marLeft w:val="0"/>
              <w:marRight w:val="0"/>
              <w:marTop w:val="0"/>
              <w:marBottom w:val="0"/>
              <w:divBdr>
                <w:top w:val="none" w:sz="0" w:space="0" w:color="auto"/>
                <w:left w:val="none" w:sz="0" w:space="0" w:color="auto"/>
                <w:bottom w:val="none" w:sz="0" w:space="0" w:color="auto"/>
                <w:right w:val="none" w:sz="0" w:space="0" w:color="auto"/>
              </w:divBdr>
              <w:divsChild>
                <w:div w:id="281612361">
                  <w:marLeft w:val="0"/>
                  <w:marRight w:val="0"/>
                  <w:marTop w:val="0"/>
                  <w:marBottom w:val="0"/>
                  <w:divBdr>
                    <w:top w:val="none" w:sz="0" w:space="0" w:color="auto"/>
                    <w:left w:val="none" w:sz="0" w:space="0" w:color="auto"/>
                    <w:bottom w:val="none" w:sz="0" w:space="0" w:color="auto"/>
                    <w:right w:val="none" w:sz="0" w:space="0" w:color="auto"/>
                  </w:divBdr>
                  <w:divsChild>
                    <w:div w:id="437796241">
                      <w:marLeft w:val="0"/>
                      <w:marRight w:val="0"/>
                      <w:marTop w:val="0"/>
                      <w:marBottom w:val="0"/>
                      <w:divBdr>
                        <w:top w:val="none" w:sz="0" w:space="0" w:color="auto"/>
                        <w:left w:val="none" w:sz="0" w:space="0" w:color="auto"/>
                        <w:bottom w:val="none" w:sz="0" w:space="0" w:color="auto"/>
                        <w:right w:val="none" w:sz="0" w:space="0" w:color="auto"/>
                      </w:divBdr>
                      <w:divsChild>
                        <w:div w:id="1466506159">
                          <w:marLeft w:val="0"/>
                          <w:marRight w:val="0"/>
                          <w:marTop w:val="0"/>
                          <w:marBottom w:val="0"/>
                          <w:divBdr>
                            <w:top w:val="none" w:sz="0" w:space="0" w:color="auto"/>
                            <w:left w:val="none" w:sz="0" w:space="0" w:color="auto"/>
                            <w:bottom w:val="none" w:sz="0" w:space="0" w:color="auto"/>
                            <w:right w:val="none" w:sz="0" w:space="0" w:color="auto"/>
                          </w:divBdr>
                          <w:divsChild>
                            <w:div w:id="1791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8969">
      <w:bodyDiv w:val="1"/>
      <w:marLeft w:val="0"/>
      <w:marRight w:val="0"/>
      <w:marTop w:val="0"/>
      <w:marBottom w:val="0"/>
      <w:divBdr>
        <w:top w:val="none" w:sz="0" w:space="0" w:color="auto"/>
        <w:left w:val="none" w:sz="0" w:space="0" w:color="auto"/>
        <w:bottom w:val="none" w:sz="0" w:space="0" w:color="auto"/>
        <w:right w:val="none" w:sz="0" w:space="0" w:color="auto"/>
      </w:divBdr>
      <w:divsChild>
        <w:div w:id="1586495934">
          <w:marLeft w:val="0"/>
          <w:marRight w:val="0"/>
          <w:marTop w:val="0"/>
          <w:marBottom w:val="0"/>
          <w:divBdr>
            <w:top w:val="none" w:sz="0" w:space="0" w:color="auto"/>
            <w:left w:val="none" w:sz="0" w:space="0" w:color="auto"/>
            <w:bottom w:val="single" w:sz="48" w:space="0" w:color="auto"/>
            <w:right w:val="none" w:sz="0" w:space="2" w:color="auto"/>
          </w:divBdr>
          <w:divsChild>
            <w:div w:id="965311929">
              <w:marLeft w:val="0"/>
              <w:marRight w:val="0"/>
              <w:marTop w:val="0"/>
              <w:marBottom w:val="0"/>
              <w:divBdr>
                <w:top w:val="none" w:sz="0" w:space="0" w:color="auto"/>
                <w:left w:val="none" w:sz="0" w:space="0" w:color="auto"/>
                <w:bottom w:val="none" w:sz="0" w:space="0" w:color="auto"/>
                <w:right w:val="none" w:sz="0" w:space="0" w:color="auto"/>
              </w:divBdr>
              <w:divsChild>
                <w:div w:id="1355158401">
                  <w:marLeft w:val="0"/>
                  <w:marRight w:val="0"/>
                  <w:marTop w:val="0"/>
                  <w:marBottom w:val="0"/>
                  <w:divBdr>
                    <w:top w:val="none" w:sz="0" w:space="0" w:color="auto"/>
                    <w:left w:val="none" w:sz="0" w:space="0" w:color="auto"/>
                    <w:bottom w:val="none" w:sz="0" w:space="0" w:color="auto"/>
                    <w:right w:val="none" w:sz="0" w:space="0" w:color="auto"/>
                  </w:divBdr>
                  <w:divsChild>
                    <w:div w:id="5015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144291">
      <w:bodyDiv w:val="1"/>
      <w:marLeft w:val="0"/>
      <w:marRight w:val="0"/>
      <w:marTop w:val="0"/>
      <w:marBottom w:val="0"/>
      <w:divBdr>
        <w:top w:val="none" w:sz="0" w:space="0" w:color="auto"/>
        <w:left w:val="none" w:sz="0" w:space="0" w:color="auto"/>
        <w:bottom w:val="none" w:sz="0" w:space="0" w:color="auto"/>
        <w:right w:val="none" w:sz="0" w:space="0" w:color="auto"/>
      </w:divBdr>
      <w:divsChild>
        <w:div w:id="581061433">
          <w:marLeft w:val="0"/>
          <w:marRight w:val="0"/>
          <w:marTop w:val="0"/>
          <w:marBottom w:val="0"/>
          <w:divBdr>
            <w:top w:val="none" w:sz="0" w:space="0" w:color="auto"/>
            <w:left w:val="none" w:sz="0" w:space="0" w:color="auto"/>
            <w:bottom w:val="single" w:sz="48" w:space="0" w:color="auto"/>
            <w:right w:val="none" w:sz="0" w:space="2" w:color="auto"/>
          </w:divBdr>
          <w:divsChild>
            <w:div w:id="505558938">
              <w:marLeft w:val="0"/>
              <w:marRight w:val="0"/>
              <w:marTop w:val="0"/>
              <w:marBottom w:val="0"/>
              <w:divBdr>
                <w:top w:val="none" w:sz="0" w:space="0" w:color="auto"/>
                <w:left w:val="none" w:sz="0" w:space="0" w:color="auto"/>
                <w:bottom w:val="none" w:sz="0" w:space="0" w:color="auto"/>
                <w:right w:val="none" w:sz="0" w:space="0" w:color="auto"/>
              </w:divBdr>
              <w:divsChild>
                <w:div w:id="769398646">
                  <w:marLeft w:val="0"/>
                  <w:marRight w:val="0"/>
                  <w:marTop w:val="0"/>
                  <w:marBottom w:val="0"/>
                  <w:divBdr>
                    <w:top w:val="none" w:sz="0" w:space="0" w:color="auto"/>
                    <w:left w:val="none" w:sz="0" w:space="0" w:color="auto"/>
                    <w:bottom w:val="none" w:sz="0" w:space="0" w:color="auto"/>
                    <w:right w:val="none" w:sz="0" w:space="0" w:color="auto"/>
                  </w:divBdr>
                  <w:divsChild>
                    <w:div w:id="14135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6174">
      <w:bodyDiv w:val="1"/>
      <w:marLeft w:val="0"/>
      <w:marRight w:val="0"/>
      <w:marTop w:val="0"/>
      <w:marBottom w:val="0"/>
      <w:divBdr>
        <w:top w:val="none" w:sz="0" w:space="0" w:color="auto"/>
        <w:left w:val="none" w:sz="0" w:space="0" w:color="auto"/>
        <w:bottom w:val="none" w:sz="0" w:space="0" w:color="auto"/>
        <w:right w:val="none" w:sz="0" w:space="0" w:color="auto"/>
      </w:divBdr>
    </w:div>
    <w:div w:id="1731420988">
      <w:bodyDiv w:val="1"/>
      <w:marLeft w:val="0"/>
      <w:marRight w:val="0"/>
      <w:marTop w:val="0"/>
      <w:marBottom w:val="0"/>
      <w:divBdr>
        <w:top w:val="none" w:sz="0" w:space="0" w:color="auto"/>
        <w:left w:val="none" w:sz="0" w:space="0" w:color="auto"/>
        <w:bottom w:val="none" w:sz="0" w:space="0" w:color="auto"/>
        <w:right w:val="none" w:sz="0" w:space="0" w:color="auto"/>
      </w:divBdr>
      <w:divsChild>
        <w:div w:id="1561289531">
          <w:marLeft w:val="0"/>
          <w:marRight w:val="0"/>
          <w:marTop w:val="0"/>
          <w:marBottom w:val="0"/>
          <w:divBdr>
            <w:top w:val="none" w:sz="0" w:space="0" w:color="auto"/>
            <w:left w:val="none" w:sz="0" w:space="0" w:color="auto"/>
            <w:bottom w:val="single" w:sz="48" w:space="0" w:color="auto"/>
            <w:right w:val="none" w:sz="0" w:space="2" w:color="auto"/>
          </w:divBdr>
          <w:divsChild>
            <w:div w:id="1806239740">
              <w:marLeft w:val="0"/>
              <w:marRight w:val="0"/>
              <w:marTop w:val="0"/>
              <w:marBottom w:val="0"/>
              <w:divBdr>
                <w:top w:val="none" w:sz="0" w:space="0" w:color="auto"/>
                <w:left w:val="none" w:sz="0" w:space="0" w:color="auto"/>
                <w:bottom w:val="none" w:sz="0" w:space="0" w:color="auto"/>
                <w:right w:val="none" w:sz="0" w:space="0" w:color="auto"/>
              </w:divBdr>
              <w:divsChild>
                <w:div w:id="1648362576">
                  <w:marLeft w:val="0"/>
                  <w:marRight w:val="0"/>
                  <w:marTop w:val="0"/>
                  <w:marBottom w:val="0"/>
                  <w:divBdr>
                    <w:top w:val="none" w:sz="0" w:space="0" w:color="auto"/>
                    <w:left w:val="none" w:sz="0" w:space="0" w:color="auto"/>
                    <w:bottom w:val="none" w:sz="0" w:space="0" w:color="auto"/>
                    <w:right w:val="none" w:sz="0" w:space="0" w:color="auto"/>
                  </w:divBdr>
                  <w:divsChild>
                    <w:div w:id="245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71615">
      <w:bodyDiv w:val="1"/>
      <w:marLeft w:val="0"/>
      <w:marRight w:val="0"/>
      <w:marTop w:val="0"/>
      <w:marBottom w:val="0"/>
      <w:divBdr>
        <w:top w:val="none" w:sz="0" w:space="0" w:color="auto"/>
        <w:left w:val="none" w:sz="0" w:space="0" w:color="auto"/>
        <w:bottom w:val="none" w:sz="0" w:space="0" w:color="auto"/>
        <w:right w:val="none" w:sz="0" w:space="0" w:color="auto"/>
      </w:divBdr>
      <w:divsChild>
        <w:div w:id="103548668">
          <w:marLeft w:val="0"/>
          <w:marRight w:val="0"/>
          <w:marTop w:val="0"/>
          <w:marBottom w:val="0"/>
          <w:divBdr>
            <w:top w:val="none" w:sz="0" w:space="0" w:color="auto"/>
            <w:left w:val="none" w:sz="0" w:space="0" w:color="auto"/>
            <w:bottom w:val="single" w:sz="48" w:space="0" w:color="auto"/>
            <w:right w:val="none" w:sz="0" w:space="2" w:color="auto"/>
          </w:divBdr>
          <w:divsChild>
            <w:div w:id="1478645009">
              <w:marLeft w:val="0"/>
              <w:marRight w:val="0"/>
              <w:marTop w:val="0"/>
              <w:marBottom w:val="0"/>
              <w:divBdr>
                <w:top w:val="none" w:sz="0" w:space="0" w:color="auto"/>
                <w:left w:val="none" w:sz="0" w:space="0" w:color="auto"/>
                <w:bottom w:val="none" w:sz="0" w:space="0" w:color="auto"/>
                <w:right w:val="none" w:sz="0" w:space="0" w:color="auto"/>
              </w:divBdr>
              <w:divsChild>
                <w:div w:id="958342082">
                  <w:marLeft w:val="0"/>
                  <w:marRight w:val="0"/>
                  <w:marTop w:val="0"/>
                  <w:marBottom w:val="0"/>
                  <w:divBdr>
                    <w:top w:val="none" w:sz="0" w:space="0" w:color="auto"/>
                    <w:left w:val="none" w:sz="0" w:space="0" w:color="auto"/>
                    <w:bottom w:val="none" w:sz="0" w:space="0" w:color="auto"/>
                    <w:right w:val="none" w:sz="0" w:space="0" w:color="auto"/>
                  </w:divBdr>
                  <w:divsChild>
                    <w:div w:id="648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33530">
      <w:bodyDiv w:val="1"/>
      <w:marLeft w:val="0"/>
      <w:marRight w:val="0"/>
      <w:marTop w:val="0"/>
      <w:marBottom w:val="0"/>
      <w:divBdr>
        <w:top w:val="none" w:sz="0" w:space="0" w:color="auto"/>
        <w:left w:val="none" w:sz="0" w:space="0" w:color="auto"/>
        <w:bottom w:val="none" w:sz="0" w:space="0" w:color="auto"/>
        <w:right w:val="none" w:sz="0" w:space="0" w:color="auto"/>
      </w:divBdr>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 w:id="2120757770">
      <w:bodyDiv w:val="1"/>
      <w:marLeft w:val="0"/>
      <w:marRight w:val="0"/>
      <w:marTop w:val="0"/>
      <w:marBottom w:val="0"/>
      <w:divBdr>
        <w:top w:val="none" w:sz="0" w:space="0" w:color="auto"/>
        <w:left w:val="none" w:sz="0" w:space="0" w:color="auto"/>
        <w:bottom w:val="none" w:sz="0" w:space="0" w:color="auto"/>
        <w:right w:val="none" w:sz="0" w:space="0" w:color="auto"/>
      </w:divBdr>
      <w:divsChild>
        <w:div w:id="89589053">
          <w:marLeft w:val="0"/>
          <w:marRight w:val="0"/>
          <w:marTop w:val="0"/>
          <w:marBottom w:val="0"/>
          <w:divBdr>
            <w:top w:val="none" w:sz="0" w:space="0" w:color="auto"/>
            <w:left w:val="none" w:sz="0" w:space="0" w:color="auto"/>
            <w:bottom w:val="single" w:sz="48" w:space="0" w:color="auto"/>
            <w:right w:val="none" w:sz="0" w:space="2" w:color="auto"/>
          </w:divBdr>
          <w:divsChild>
            <w:div w:id="872964970">
              <w:marLeft w:val="0"/>
              <w:marRight w:val="0"/>
              <w:marTop w:val="0"/>
              <w:marBottom w:val="0"/>
              <w:divBdr>
                <w:top w:val="none" w:sz="0" w:space="0" w:color="auto"/>
                <w:left w:val="none" w:sz="0" w:space="0" w:color="auto"/>
                <w:bottom w:val="none" w:sz="0" w:space="0" w:color="auto"/>
                <w:right w:val="none" w:sz="0" w:space="0" w:color="auto"/>
              </w:divBdr>
              <w:divsChild>
                <w:div w:id="242564859">
                  <w:marLeft w:val="0"/>
                  <w:marRight w:val="0"/>
                  <w:marTop w:val="0"/>
                  <w:marBottom w:val="0"/>
                  <w:divBdr>
                    <w:top w:val="none" w:sz="0" w:space="0" w:color="auto"/>
                    <w:left w:val="none" w:sz="0" w:space="0" w:color="auto"/>
                    <w:bottom w:val="none" w:sz="0" w:space="0" w:color="auto"/>
                    <w:right w:val="none" w:sz="0" w:space="0" w:color="auto"/>
                  </w:divBdr>
                  <w:divsChild>
                    <w:div w:id="14585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20</cp:revision>
  <cp:lastPrinted>2007-12-04T15:45:00Z</cp:lastPrinted>
  <dcterms:created xsi:type="dcterms:W3CDTF">2024-10-10T19:11:00Z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