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13AFC7D6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CA300B">
        <w:rPr>
          <w:rFonts w:ascii="Arial" w:eastAsia="Times New Roman" w:hAnsi="Arial" w:cs="Arial"/>
          <w:b/>
          <w:bCs/>
          <w:noProof/>
          <w:sz w:val="28"/>
          <w:szCs w:val="28"/>
        </w:rPr>
        <w:t>Learning Support Specialist II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5EB1EE03" w:rsidR="00222EB5" w:rsidRPr="0083777A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3777A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CA300B" w:rsidRPr="0083777A">
        <w:rPr>
          <w:rFonts w:ascii="Arial" w:eastAsia="Times New Roman" w:hAnsi="Arial" w:cs="Arial"/>
          <w:sz w:val="24"/>
          <w:szCs w:val="24"/>
        </w:rPr>
        <w:t>Learning Support Specialist II</w:t>
      </w:r>
    </w:p>
    <w:p w14:paraId="4B3BD8D4" w14:textId="77777777" w:rsidR="00D2529B" w:rsidRPr="0083777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777A">
        <w:rPr>
          <w:rStyle w:val="eop"/>
          <w:rFonts w:ascii="Arial" w:hAnsi="Arial" w:cs="Arial"/>
        </w:rPr>
        <w:t> </w:t>
      </w:r>
    </w:p>
    <w:p w14:paraId="51FA2CE2" w14:textId="4DAA3B0A" w:rsidR="00D2529B" w:rsidRPr="0083777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777A">
        <w:rPr>
          <w:rStyle w:val="normaltextrun"/>
          <w:rFonts w:ascii="Arial" w:hAnsi="Arial" w:cs="Arial"/>
          <w:b/>
          <w:bCs/>
        </w:rPr>
        <w:t>FLSA Exemption Status: </w:t>
      </w:r>
      <w:r w:rsidR="00CA300B" w:rsidRPr="0083777A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83777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777A">
        <w:rPr>
          <w:rStyle w:val="eop"/>
          <w:rFonts w:ascii="Arial" w:hAnsi="Arial" w:cs="Arial"/>
        </w:rPr>
        <w:t> </w:t>
      </w:r>
    </w:p>
    <w:p w14:paraId="69C8986D" w14:textId="3D5280AC" w:rsidR="004D6B98" w:rsidRPr="0083777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777A">
        <w:rPr>
          <w:rStyle w:val="normaltextrun"/>
          <w:rFonts w:ascii="Arial" w:hAnsi="Arial" w:cs="Arial"/>
          <w:b/>
          <w:bCs/>
        </w:rPr>
        <w:t>Pay Grade:</w:t>
      </w:r>
      <w:r w:rsidR="00851B51" w:rsidRPr="0083777A">
        <w:rPr>
          <w:rStyle w:val="normaltextrun"/>
          <w:rFonts w:ascii="Arial" w:hAnsi="Arial" w:cs="Arial"/>
          <w:b/>
          <w:bCs/>
        </w:rPr>
        <w:t xml:space="preserve"> </w:t>
      </w:r>
      <w:r w:rsidR="00CA300B" w:rsidRPr="0083777A">
        <w:rPr>
          <w:rStyle w:val="normaltextrun"/>
          <w:rFonts w:ascii="Arial" w:hAnsi="Arial" w:cs="Arial"/>
        </w:rPr>
        <w:t>9</w:t>
      </w:r>
    </w:p>
    <w:p w14:paraId="1D6CE10C" w14:textId="6BF127FC" w:rsidR="00D2529B" w:rsidRPr="0083777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777A">
        <w:rPr>
          <w:rStyle w:val="eop"/>
          <w:rFonts w:ascii="Arial" w:hAnsi="Arial" w:cs="Arial"/>
        </w:rPr>
        <w:t>  </w:t>
      </w:r>
    </w:p>
    <w:p w14:paraId="750239C3" w14:textId="5DF7E557" w:rsidR="00D2529B" w:rsidRPr="0083777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3777A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83777A">
        <w:rPr>
          <w:rStyle w:val="normaltextrun"/>
          <w:rFonts w:ascii="Arial" w:hAnsi="Arial" w:cs="Arial"/>
          <w:b/>
          <w:bCs/>
        </w:rPr>
        <w:t xml:space="preserve">Description </w:t>
      </w:r>
      <w:r w:rsidRPr="0083777A">
        <w:rPr>
          <w:rStyle w:val="normaltextrun"/>
          <w:rFonts w:ascii="Arial" w:hAnsi="Arial" w:cs="Arial"/>
          <w:b/>
          <w:bCs/>
        </w:rPr>
        <w:t>Summary: </w:t>
      </w:r>
      <w:r w:rsidRPr="0083777A">
        <w:rPr>
          <w:rStyle w:val="eop"/>
          <w:rFonts w:ascii="Arial" w:hAnsi="Arial" w:cs="Arial"/>
        </w:rPr>
        <w:t> </w:t>
      </w:r>
    </w:p>
    <w:p w14:paraId="16AE1CEF" w14:textId="22575A25" w:rsidR="00A64DA7" w:rsidRPr="0083777A" w:rsidRDefault="00A64DA7" w:rsidP="00A64DA7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777A">
        <w:rPr>
          <w:rFonts w:ascii="Arial" w:hAnsi="Arial" w:cs="Arial"/>
        </w:rPr>
        <w:t>The Learning Support Specialist II, under general supervision, works in close collaboration with faculty and staff to provide exceptional support services across learning spaces, with a particular emphasis on assisting in maximizing the effectiveness of a variety of learning systems. Serves as an advocate for the integration of innovative technology and the advancement of the efficiency and effectiveness of the learning environment.</w:t>
      </w:r>
    </w:p>
    <w:p w14:paraId="0A2633B1" w14:textId="7699D527" w:rsidR="004D6B98" w:rsidRPr="0083777A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83777A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3777A">
        <w:rPr>
          <w:rStyle w:val="normaltextrun"/>
          <w:rFonts w:ascii="Arial" w:hAnsi="Arial" w:cs="Arial"/>
          <w:b/>
          <w:bCs/>
        </w:rPr>
        <w:t>Essential Duties and Responsibilities:</w:t>
      </w:r>
      <w:r w:rsidRPr="0083777A">
        <w:rPr>
          <w:rStyle w:val="eop"/>
          <w:rFonts w:ascii="Arial" w:hAnsi="Arial" w:cs="Arial"/>
        </w:rPr>
        <w:t> </w:t>
      </w:r>
    </w:p>
    <w:p w14:paraId="6C80164E" w14:textId="77777777" w:rsidR="00C633B3" w:rsidRPr="0083777A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342A043" w14:textId="77777777" w:rsidR="0083777A" w:rsidRPr="0083777A" w:rsidRDefault="0083777A" w:rsidP="0083777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3777A">
        <w:rPr>
          <w:rFonts w:ascii="Arial" w:eastAsia="Times New Roman" w:hAnsi="Arial" w:cs="Arial"/>
          <w:b/>
          <w:bCs/>
          <w:sz w:val="24"/>
          <w:szCs w:val="24"/>
        </w:rPr>
        <w:t>40% Technical Support and User Assistance</w:t>
      </w:r>
    </w:p>
    <w:p w14:paraId="2501EABF" w14:textId="77777777" w:rsidR="0083777A" w:rsidRPr="0083777A" w:rsidRDefault="0083777A" w:rsidP="0083777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3777A">
        <w:rPr>
          <w:rFonts w:ascii="Arial" w:eastAsia="Times New Roman" w:hAnsi="Arial" w:cs="Arial"/>
          <w:sz w:val="24"/>
          <w:szCs w:val="24"/>
        </w:rPr>
        <w:t>Provides technical support to end users experiencing difficulties with navigating the LMS and online courses.</w:t>
      </w:r>
    </w:p>
    <w:p w14:paraId="7C4D9DEA" w14:textId="289987F8" w:rsidR="0083777A" w:rsidRPr="0083777A" w:rsidRDefault="0083777A" w:rsidP="0083777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3777A">
        <w:rPr>
          <w:rFonts w:ascii="Arial" w:eastAsia="Times New Roman" w:hAnsi="Arial" w:cs="Arial"/>
          <w:sz w:val="24"/>
          <w:szCs w:val="24"/>
        </w:rPr>
        <w:t>Assists in the testing of new LMS features and configurations.</w:t>
      </w:r>
    </w:p>
    <w:p w14:paraId="2A2D29C9" w14:textId="6143ACEB" w:rsidR="0083777A" w:rsidRPr="0083777A" w:rsidRDefault="0083777A" w:rsidP="0083777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3777A">
        <w:rPr>
          <w:rFonts w:ascii="Arial" w:eastAsia="Times New Roman" w:hAnsi="Arial" w:cs="Arial"/>
          <w:sz w:val="24"/>
          <w:szCs w:val="24"/>
        </w:rPr>
        <w:t>Maintains up-to-date expert knowledge of evolving LMS features and procedures.</w:t>
      </w:r>
    </w:p>
    <w:p w14:paraId="7ED80C9E" w14:textId="1E9A8D58" w:rsidR="0083777A" w:rsidRPr="0083777A" w:rsidRDefault="0083777A" w:rsidP="0083777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3777A">
        <w:rPr>
          <w:rFonts w:ascii="Arial" w:eastAsia="Times New Roman" w:hAnsi="Arial" w:cs="Arial"/>
          <w:sz w:val="24"/>
          <w:szCs w:val="24"/>
        </w:rPr>
        <w:t>Communicates upcoming changes and expected impacts to team and end users.</w:t>
      </w:r>
    </w:p>
    <w:p w14:paraId="4976018B" w14:textId="77777777" w:rsidR="0083777A" w:rsidRPr="0083777A" w:rsidRDefault="0083777A" w:rsidP="008377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49E6D9E" w14:textId="29EFF056" w:rsidR="0083777A" w:rsidRPr="0083777A" w:rsidRDefault="0083777A" w:rsidP="0083777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3777A">
        <w:rPr>
          <w:rFonts w:ascii="Arial" w:eastAsia="Times New Roman" w:hAnsi="Arial" w:cs="Arial"/>
          <w:b/>
          <w:bCs/>
          <w:sz w:val="24"/>
          <w:szCs w:val="24"/>
        </w:rPr>
        <w:t>20% Account Management and Reporting</w:t>
      </w:r>
    </w:p>
    <w:p w14:paraId="698F2C07" w14:textId="77777777" w:rsidR="0083777A" w:rsidRPr="0083777A" w:rsidRDefault="0083777A" w:rsidP="0083777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3777A">
        <w:rPr>
          <w:rFonts w:ascii="Arial" w:eastAsia="Times New Roman" w:hAnsi="Arial" w:cs="Arial"/>
          <w:sz w:val="24"/>
          <w:szCs w:val="24"/>
        </w:rPr>
        <w:t>Manages and updates LMS accounts with supervisory permissions.</w:t>
      </w:r>
    </w:p>
    <w:p w14:paraId="5641D701" w14:textId="1F67BB75" w:rsidR="0083777A" w:rsidRPr="0083777A" w:rsidRDefault="0083777A" w:rsidP="0083777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3777A">
        <w:rPr>
          <w:rFonts w:ascii="Arial" w:eastAsia="Times New Roman" w:hAnsi="Arial" w:cs="Arial"/>
          <w:sz w:val="24"/>
          <w:szCs w:val="24"/>
        </w:rPr>
        <w:t>Prepares quarterly reports for LMS usage and user statistics.</w:t>
      </w:r>
    </w:p>
    <w:p w14:paraId="4B9C1BD9" w14:textId="76D14B47" w:rsidR="0083777A" w:rsidRPr="0083777A" w:rsidRDefault="0083777A" w:rsidP="0083777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3777A">
        <w:rPr>
          <w:rFonts w:ascii="Arial" w:eastAsia="Times New Roman" w:hAnsi="Arial" w:cs="Arial"/>
          <w:sz w:val="24"/>
          <w:szCs w:val="24"/>
        </w:rPr>
        <w:t>Creates custom reports for statewide Adult Education and Literacy programs.</w:t>
      </w:r>
    </w:p>
    <w:p w14:paraId="41690D1F" w14:textId="089B5F1A" w:rsidR="0083777A" w:rsidRPr="0083777A" w:rsidRDefault="0083777A" w:rsidP="0083777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3777A">
        <w:rPr>
          <w:rFonts w:ascii="Arial" w:eastAsia="Times New Roman" w:hAnsi="Arial" w:cs="Arial"/>
          <w:sz w:val="24"/>
          <w:szCs w:val="24"/>
        </w:rPr>
        <w:t>Compiles and analyzes LMS usage statistics for Adult Education and Literacy programs.</w:t>
      </w:r>
    </w:p>
    <w:p w14:paraId="4EBC4248" w14:textId="77777777" w:rsidR="0083777A" w:rsidRPr="0083777A" w:rsidRDefault="0083777A" w:rsidP="008377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EBC838" w14:textId="77777777" w:rsidR="0083777A" w:rsidRPr="0083777A" w:rsidRDefault="0083777A" w:rsidP="0083777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3777A">
        <w:rPr>
          <w:rFonts w:ascii="Arial" w:eastAsia="Times New Roman" w:hAnsi="Arial" w:cs="Arial"/>
          <w:b/>
          <w:bCs/>
          <w:sz w:val="24"/>
          <w:szCs w:val="24"/>
        </w:rPr>
        <w:t>10% Documentation and Resource Development</w:t>
      </w:r>
    </w:p>
    <w:p w14:paraId="092C4613" w14:textId="77777777" w:rsidR="0083777A" w:rsidRPr="0083777A" w:rsidRDefault="0083777A" w:rsidP="0083777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3777A">
        <w:rPr>
          <w:rFonts w:ascii="Arial" w:eastAsia="Times New Roman" w:hAnsi="Arial" w:cs="Arial"/>
          <w:sz w:val="24"/>
          <w:szCs w:val="24"/>
        </w:rPr>
        <w:t>Builds and updates LMS documentation and video tutorials.</w:t>
      </w:r>
    </w:p>
    <w:p w14:paraId="412D209D" w14:textId="77777777" w:rsidR="0083777A" w:rsidRPr="0083777A" w:rsidRDefault="0083777A" w:rsidP="0083777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3777A">
        <w:rPr>
          <w:rFonts w:ascii="Arial" w:eastAsia="Times New Roman" w:hAnsi="Arial" w:cs="Arial"/>
          <w:sz w:val="24"/>
          <w:szCs w:val="24"/>
        </w:rPr>
        <w:t>Maintains a current database of technical assistance resources for LMS end users.</w:t>
      </w:r>
    </w:p>
    <w:p w14:paraId="762944B0" w14:textId="5C1F8B3A" w:rsidR="0083777A" w:rsidRPr="0083777A" w:rsidRDefault="0083777A" w:rsidP="0083777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3777A">
        <w:rPr>
          <w:rFonts w:ascii="Arial" w:eastAsia="Times New Roman" w:hAnsi="Arial" w:cs="Arial"/>
          <w:sz w:val="24"/>
          <w:szCs w:val="24"/>
        </w:rPr>
        <w:t>Updates existing resources as LMS features or user needs evolve.</w:t>
      </w:r>
    </w:p>
    <w:p w14:paraId="19204120" w14:textId="77777777" w:rsidR="0083777A" w:rsidRPr="0083777A" w:rsidRDefault="0083777A" w:rsidP="008377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D1E4EF8" w14:textId="74E3EC54" w:rsidR="0083777A" w:rsidRPr="0083777A" w:rsidRDefault="0083777A" w:rsidP="0083777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3777A">
        <w:rPr>
          <w:rFonts w:ascii="Arial" w:eastAsia="Times New Roman" w:hAnsi="Arial" w:cs="Arial"/>
          <w:b/>
          <w:bCs/>
          <w:sz w:val="24"/>
          <w:szCs w:val="24"/>
        </w:rPr>
        <w:t>10% Training and Development</w:t>
      </w:r>
    </w:p>
    <w:p w14:paraId="283CF964" w14:textId="5D746FB8" w:rsidR="0083777A" w:rsidRPr="0083777A" w:rsidRDefault="0083777A" w:rsidP="0083777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3777A">
        <w:rPr>
          <w:rFonts w:ascii="Arial" w:eastAsia="Times New Roman" w:hAnsi="Arial" w:cs="Arial"/>
          <w:sz w:val="24"/>
          <w:szCs w:val="24"/>
        </w:rPr>
        <w:t>Provides training for major updates and changes as needed.</w:t>
      </w:r>
    </w:p>
    <w:p w14:paraId="02D98809" w14:textId="77777777" w:rsidR="00715EC8" w:rsidRPr="0083777A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83777A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83777A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83777A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83777A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83777A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83777A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83777A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83777A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83777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777A">
        <w:rPr>
          <w:rStyle w:val="normaltextrun"/>
          <w:rFonts w:ascii="Arial" w:hAnsi="Arial" w:cs="Arial"/>
          <w:b/>
          <w:bCs/>
        </w:rPr>
        <w:t>Required Education:</w:t>
      </w:r>
      <w:r w:rsidRPr="0083777A">
        <w:rPr>
          <w:rStyle w:val="eop"/>
          <w:rFonts w:ascii="Arial" w:hAnsi="Arial" w:cs="Arial"/>
        </w:rPr>
        <w:t> </w:t>
      </w:r>
    </w:p>
    <w:p w14:paraId="0EEF2F4E" w14:textId="5850BEB4" w:rsidR="006B06C2" w:rsidRPr="0083777A" w:rsidRDefault="0085693D" w:rsidP="0085693D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83777A">
        <w:rPr>
          <w:rFonts w:ascii="Arial" w:hAnsi="Arial" w:cs="Arial"/>
          <w:shd w:val="clear" w:color="auto" w:fill="FFFFFF"/>
        </w:rPr>
        <w:t>Bachelor’s degree in a Technology or related field, or equivalent combination of education and experience.</w:t>
      </w:r>
    </w:p>
    <w:p w14:paraId="2CB0D52F" w14:textId="77777777" w:rsidR="0085693D" w:rsidRPr="0083777A" w:rsidRDefault="0085693D" w:rsidP="0085693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2A83317" w14:textId="4E9CF97E" w:rsidR="006B06C2" w:rsidRPr="0083777A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83777A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16EF4518" w:rsidR="00552C29" w:rsidRPr="0083777A" w:rsidRDefault="0085693D" w:rsidP="0085693D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83777A">
        <w:rPr>
          <w:rFonts w:ascii="Arial" w:hAnsi="Arial" w:cs="Arial"/>
          <w:shd w:val="clear" w:color="auto" w:fill="FFFFFF"/>
        </w:rPr>
        <w:t>Two years of related experience</w:t>
      </w:r>
    </w:p>
    <w:p w14:paraId="743A5519" w14:textId="77777777" w:rsidR="0085693D" w:rsidRPr="0083777A" w:rsidRDefault="0085693D" w:rsidP="0085693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52A788D" w14:textId="77777777" w:rsidR="00FE1194" w:rsidRPr="0083777A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777A">
        <w:rPr>
          <w:rStyle w:val="normaltextrun"/>
          <w:rFonts w:ascii="Arial" w:hAnsi="Arial" w:cs="Arial"/>
          <w:b/>
          <w:bCs/>
        </w:rPr>
        <w:t>Required Licenses and Certifications:</w:t>
      </w:r>
      <w:r w:rsidRPr="0083777A">
        <w:rPr>
          <w:rStyle w:val="eop"/>
          <w:rFonts w:ascii="Arial" w:hAnsi="Arial" w:cs="Arial"/>
        </w:rPr>
        <w:t> </w:t>
      </w:r>
    </w:p>
    <w:p w14:paraId="2549FC56" w14:textId="4C8C49D0" w:rsidR="00C573AD" w:rsidRPr="0083777A" w:rsidRDefault="00090C36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3777A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83777A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83777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777A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83777A">
        <w:rPr>
          <w:rStyle w:val="eop"/>
          <w:rFonts w:ascii="Arial" w:hAnsi="Arial" w:cs="Arial"/>
        </w:rPr>
        <w:t> </w:t>
      </w:r>
    </w:p>
    <w:p w14:paraId="29CC4321" w14:textId="20803972" w:rsidR="00EB01AB" w:rsidRPr="0083777A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3777A">
        <w:rPr>
          <w:rStyle w:val="eop"/>
          <w:rFonts w:ascii="Arial" w:hAnsi="Arial" w:cs="Arial"/>
        </w:rPr>
        <w:t>Ability to multitask and work cooperatively with others.</w:t>
      </w:r>
    </w:p>
    <w:p w14:paraId="5591EF72" w14:textId="77777777" w:rsidR="0085693D" w:rsidRPr="0083777A" w:rsidRDefault="0085693D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777A">
        <w:rPr>
          <w:rFonts w:ascii="Arial" w:hAnsi="Arial" w:cs="Arial"/>
          <w:shd w:val="clear" w:color="auto" w:fill="FFFFFF"/>
        </w:rPr>
        <w:t>Knowledge of word processing, spreadsheet, and database applications.</w:t>
      </w:r>
    </w:p>
    <w:p w14:paraId="66FDFE55" w14:textId="77777777" w:rsidR="0085693D" w:rsidRPr="0083777A" w:rsidRDefault="0085693D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777A">
        <w:rPr>
          <w:rFonts w:ascii="Arial" w:hAnsi="Arial" w:cs="Arial"/>
          <w:shd w:val="clear" w:color="auto" w:fill="FFFFFF"/>
        </w:rPr>
        <w:t xml:space="preserve">Excellent customer service and time management skills. </w:t>
      </w:r>
    </w:p>
    <w:p w14:paraId="7CD6D79C" w14:textId="591A74C1" w:rsidR="0085693D" w:rsidRPr="0083777A" w:rsidRDefault="0085693D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777A">
        <w:rPr>
          <w:rFonts w:ascii="Arial" w:hAnsi="Arial" w:cs="Arial"/>
          <w:shd w:val="clear" w:color="auto" w:fill="FFFFFF"/>
        </w:rPr>
        <w:t xml:space="preserve">Strong verbal and written communication skills. </w:t>
      </w:r>
    </w:p>
    <w:p w14:paraId="1B36C875" w14:textId="1FB4F990" w:rsidR="0085693D" w:rsidRPr="0083777A" w:rsidRDefault="0085693D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777A">
        <w:rPr>
          <w:rFonts w:ascii="Arial" w:hAnsi="Arial" w:cs="Arial"/>
          <w:shd w:val="clear" w:color="auto" w:fill="FFFFFF"/>
        </w:rPr>
        <w:t xml:space="preserve">Strong interpersonal and organizational skills. </w:t>
      </w:r>
    </w:p>
    <w:p w14:paraId="27A8648F" w14:textId="022687DD" w:rsidR="0085693D" w:rsidRPr="0083777A" w:rsidRDefault="0085693D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777A">
        <w:rPr>
          <w:rFonts w:ascii="Arial" w:hAnsi="Arial" w:cs="Arial"/>
          <w:shd w:val="clear" w:color="auto" w:fill="FFFFFF"/>
        </w:rPr>
        <w:t xml:space="preserve">Ability to present information clearly and concisely. </w:t>
      </w:r>
    </w:p>
    <w:p w14:paraId="72287D83" w14:textId="5A9BD788" w:rsidR="0085693D" w:rsidRPr="0083777A" w:rsidRDefault="0085693D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3777A">
        <w:rPr>
          <w:rFonts w:ascii="Arial" w:hAnsi="Arial" w:cs="Arial"/>
          <w:shd w:val="clear" w:color="auto" w:fill="FFFFFF"/>
        </w:rPr>
        <w:t>Ability to work independently.</w:t>
      </w:r>
    </w:p>
    <w:p w14:paraId="557A5353" w14:textId="0FAA7DDB" w:rsidR="00EB01AB" w:rsidRPr="0083777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3777A">
        <w:rPr>
          <w:rStyle w:val="eop"/>
          <w:rFonts w:ascii="Arial" w:hAnsi="Arial" w:cs="Arial"/>
        </w:rPr>
        <w:t> </w:t>
      </w:r>
    </w:p>
    <w:p w14:paraId="1AAAFA2D" w14:textId="6A8E055C" w:rsidR="006B06C2" w:rsidRPr="0083777A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83777A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83777A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83777A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3777A">
        <w:rPr>
          <w:rStyle w:val="normaltextrun"/>
          <w:rFonts w:ascii="Arial" w:hAnsi="Arial" w:cs="Arial"/>
          <w:b/>
          <w:bCs/>
        </w:rPr>
        <w:t>Machines and Equipment:</w:t>
      </w:r>
      <w:r w:rsidRPr="0083777A">
        <w:rPr>
          <w:rStyle w:val="eop"/>
          <w:rFonts w:ascii="Arial" w:hAnsi="Arial" w:cs="Arial"/>
        </w:rPr>
        <w:t> </w:t>
      </w:r>
    </w:p>
    <w:p w14:paraId="027EBD5E" w14:textId="4C0DBE42" w:rsidR="00AF0284" w:rsidRPr="0083777A" w:rsidRDefault="00190226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3777A">
        <w:rPr>
          <w:rStyle w:val="normaltextrun"/>
          <w:rFonts w:ascii="Arial" w:hAnsi="Arial" w:cs="Arial"/>
        </w:rPr>
        <w:t>Computer</w:t>
      </w:r>
    </w:p>
    <w:p w14:paraId="4648BEDF" w14:textId="185A7962" w:rsidR="00190226" w:rsidRPr="0083777A" w:rsidRDefault="00190226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3777A">
        <w:rPr>
          <w:rStyle w:val="normaltextrun"/>
          <w:rFonts w:ascii="Arial" w:hAnsi="Arial" w:cs="Arial"/>
        </w:rPr>
        <w:t>Telephone</w:t>
      </w:r>
    </w:p>
    <w:p w14:paraId="61EF6F14" w14:textId="504BCF11" w:rsidR="00190226" w:rsidRPr="0083777A" w:rsidRDefault="00190226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3777A">
        <w:rPr>
          <w:rStyle w:val="normaltextrun"/>
          <w:rFonts w:ascii="Arial" w:hAnsi="Arial" w:cs="Arial"/>
        </w:rPr>
        <w:t>Copier/Printer</w:t>
      </w:r>
    </w:p>
    <w:p w14:paraId="473413BB" w14:textId="77777777" w:rsidR="00AF0284" w:rsidRPr="0083777A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83777A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777A">
        <w:rPr>
          <w:rStyle w:val="normaltextrun"/>
          <w:rFonts w:ascii="Arial" w:hAnsi="Arial" w:cs="Arial"/>
          <w:b/>
          <w:bCs/>
        </w:rPr>
        <w:t>Physical Requirements:</w:t>
      </w:r>
      <w:r w:rsidRPr="0083777A">
        <w:rPr>
          <w:rStyle w:val="eop"/>
          <w:rFonts w:ascii="Arial" w:hAnsi="Arial" w:cs="Arial"/>
        </w:rPr>
        <w:t> </w:t>
      </w:r>
    </w:p>
    <w:p w14:paraId="2ADF8761" w14:textId="2E857E77" w:rsidR="00FE1194" w:rsidRPr="0083777A" w:rsidRDefault="00190226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777A">
        <w:rPr>
          <w:rFonts w:ascii="Arial" w:hAnsi="Arial" w:cs="Arial"/>
        </w:rPr>
        <w:t>None</w:t>
      </w:r>
    </w:p>
    <w:p w14:paraId="60D2E800" w14:textId="77777777" w:rsidR="00FE1194" w:rsidRPr="0083777A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83777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777A">
        <w:rPr>
          <w:rStyle w:val="normaltextrun"/>
          <w:rFonts w:ascii="Arial" w:hAnsi="Arial" w:cs="Arial"/>
          <w:b/>
          <w:bCs/>
        </w:rPr>
        <w:t>Other Requirements</w:t>
      </w:r>
      <w:r w:rsidR="00F92746" w:rsidRPr="0083777A">
        <w:rPr>
          <w:rStyle w:val="normaltextrun"/>
          <w:rFonts w:ascii="Arial" w:hAnsi="Arial" w:cs="Arial"/>
          <w:b/>
          <w:bCs/>
        </w:rPr>
        <w:t xml:space="preserve"> and Factors</w:t>
      </w:r>
      <w:r w:rsidRPr="0083777A">
        <w:rPr>
          <w:rStyle w:val="normaltextrun"/>
          <w:rFonts w:ascii="Arial" w:hAnsi="Arial" w:cs="Arial"/>
          <w:b/>
          <w:bCs/>
        </w:rPr>
        <w:t>:</w:t>
      </w:r>
      <w:r w:rsidRPr="0083777A">
        <w:rPr>
          <w:rStyle w:val="eop"/>
          <w:rFonts w:ascii="Arial" w:hAnsi="Arial" w:cs="Arial"/>
        </w:rPr>
        <w:t> </w:t>
      </w:r>
    </w:p>
    <w:p w14:paraId="6D87BD54" w14:textId="77777777" w:rsidR="00442588" w:rsidRPr="0083777A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3777A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83777A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3777A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83777A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83777A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83777A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777A">
        <w:rPr>
          <w:rStyle w:val="eop"/>
          <w:rFonts w:ascii="Arial" w:hAnsi="Arial" w:cs="Arial"/>
        </w:rPr>
        <w:t> </w:t>
      </w:r>
    </w:p>
    <w:p w14:paraId="67C22ED3" w14:textId="77777777" w:rsidR="00D2529B" w:rsidRPr="0083777A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777A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83777A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83777A">
        <w:rPr>
          <w:rStyle w:val="normaltextrun"/>
          <w:rFonts w:ascii="Arial" w:hAnsi="Arial" w:cs="Arial"/>
          <w:b/>
          <w:bCs/>
        </w:rPr>
        <w:t>. </w:t>
      </w:r>
      <w:r w:rsidRPr="0083777A">
        <w:rPr>
          <w:rStyle w:val="eop"/>
          <w:rFonts w:ascii="Arial" w:hAnsi="Arial" w:cs="Arial"/>
        </w:rPr>
        <w:t> </w:t>
      </w:r>
    </w:p>
    <w:p w14:paraId="1D7C93D0" w14:textId="206C79DD" w:rsidR="00BC0C61" w:rsidRPr="0083777A" w:rsidRDefault="004F34B4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3777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83777A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83777A">
        <w:rPr>
          <w:rStyle w:val="eop"/>
          <w:rFonts w:ascii="Arial" w:hAnsi="Arial" w:cs="Arial"/>
        </w:rPr>
        <w:t> </w:t>
      </w:r>
    </w:p>
    <w:p w14:paraId="3C3B0A26" w14:textId="3D9A81CB" w:rsidR="00D2529B" w:rsidRPr="0083777A" w:rsidRDefault="004F34B4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3777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83777A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83777A">
        <w:rPr>
          <w:rStyle w:val="eop"/>
          <w:rFonts w:ascii="Arial" w:hAnsi="Arial" w:cs="Arial"/>
        </w:rPr>
        <w:t> </w:t>
      </w:r>
    </w:p>
    <w:p w14:paraId="08356522" w14:textId="34B59595" w:rsidR="00D2529B" w:rsidRPr="0083777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777A">
        <w:rPr>
          <w:rStyle w:val="eop"/>
          <w:rFonts w:ascii="Arial" w:hAnsi="Arial" w:cs="Arial"/>
        </w:rPr>
        <w:t> </w:t>
      </w:r>
    </w:p>
    <w:p w14:paraId="03758CDE" w14:textId="77777777" w:rsidR="00D2529B" w:rsidRPr="0083777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777A">
        <w:rPr>
          <w:rStyle w:val="normaltextrun"/>
          <w:rFonts w:ascii="Arial" w:hAnsi="Arial" w:cs="Arial"/>
          <w:b/>
          <w:bCs/>
        </w:rPr>
        <w:lastRenderedPageBreak/>
        <w:t>Does this classification have the ability to work from an alternative work location?</w:t>
      </w:r>
      <w:r w:rsidRPr="0083777A">
        <w:rPr>
          <w:rStyle w:val="eop"/>
          <w:rFonts w:ascii="Arial" w:hAnsi="Arial" w:cs="Arial"/>
        </w:rPr>
        <w:t> </w:t>
      </w:r>
    </w:p>
    <w:p w14:paraId="4FA9C703" w14:textId="4AB3635B" w:rsidR="00D2529B" w:rsidRPr="0083777A" w:rsidRDefault="004F34B4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83777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83777A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83777A">
        <w:rPr>
          <w:rStyle w:val="normaltextrun"/>
          <w:rFonts w:ascii="Arial" w:hAnsi="Arial" w:cs="Arial"/>
          <w:b/>
          <w:bCs/>
        </w:rPr>
        <w:t>Yes</w:t>
      </w:r>
      <w:r w:rsidR="00D2529B" w:rsidRPr="0083777A">
        <w:rPr>
          <w:rStyle w:val="eop"/>
          <w:rFonts w:ascii="Arial" w:hAnsi="Arial" w:cs="Arial"/>
        </w:rPr>
        <w:t> </w:t>
      </w:r>
    </w:p>
    <w:p w14:paraId="599A52AF" w14:textId="01C8CAC0" w:rsidR="00B1552D" w:rsidRPr="0083777A" w:rsidRDefault="004F34B4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3777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83777A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83777A">
        <w:rPr>
          <w:rStyle w:val="eop"/>
          <w:rFonts w:ascii="Arial" w:hAnsi="Arial" w:cs="Arial"/>
        </w:rPr>
        <w:t> </w:t>
      </w:r>
      <w:r w:rsidR="00D2529B" w:rsidRPr="0083777A">
        <w:rPr>
          <w:rStyle w:val="normaltextrun"/>
          <w:rFonts w:ascii="Arial" w:hAnsi="Arial" w:cs="Arial"/>
          <w:b/>
          <w:bCs/>
        </w:rPr>
        <w:t> </w:t>
      </w:r>
      <w:r w:rsidR="00D2529B" w:rsidRPr="0083777A">
        <w:rPr>
          <w:rStyle w:val="eop"/>
          <w:rFonts w:ascii="Arial" w:hAnsi="Arial" w:cs="Arial"/>
        </w:rPr>
        <w:t> </w:t>
      </w:r>
    </w:p>
    <w:sectPr w:rsidR="00B1552D" w:rsidRPr="0083777A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717865A7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160193">
      <w:rPr>
        <w:rFonts w:ascii="Arial" w:hAnsi="Arial" w:cs="Arial"/>
        <w:b w:val="0"/>
        <w:sz w:val="16"/>
        <w:szCs w:val="16"/>
      </w:rPr>
      <w:t xml:space="preserve"> Learning Support Specialist II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160193">
      <w:rPr>
        <w:rFonts w:ascii="Arial" w:hAnsi="Arial" w:cs="Arial"/>
        <w:b w:val="0"/>
        <w:sz w:val="16"/>
        <w:szCs w:val="16"/>
      </w:rPr>
      <w:t xml:space="preserve"> 10/31/2024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A77C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A6FF7"/>
    <w:multiLevelType w:val="hybridMultilevel"/>
    <w:tmpl w:val="44643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20D96"/>
    <w:multiLevelType w:val="multilevel"/>
    <w:tmpl w:val="B182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13"/>
  </w:num>
  <w:num w:numId="12">
    <w:abstractNumId w:val="15"/>
  </w:num>
  <w:num w:numId="13">
    <w:abstractNumId w:val="8"/>
  </w:num>
  <w:num w:numId="14">
    <w:abstractNumId w:val="17"/>
  </w:num>
  <w:num w:numId="15">
    <w:abstractNumId w:val="1"/>
  </w:num>
  <w:num w:numId="16">
    <w:abstractNumId w:val="11"/>
  </w:num>
  <w:num w:numId="17">
    <w:abstractNumId w:val="16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90C36"/>
    <w:rsid w:val="0010534F"/>
    <w:rsid w:val="00121AF4"/>
    <w:rsid w:val="00143E87"/>
    <w:rsid w:val="00160193"/>
    <w:rsid w:val="00170FE4"/>
    <w:rsid w:val="00190226"/>
    <w:rsid w:val="001B5CBC"/>
    <w:rsid w:val="00222EB5"/>
    <w:rsid w:val="00346C80"/>
    <w:rsid w:val="00354C00"/>
    <w:rsid w:val="003876CC"/>
    <w:rsid w:val="003D69F8"/>
    <w:rsid w:val="0041672F"/>
    <w:rsid w:val="00442588"/>
    <w:rsid w:val="004D6B98"/>
    <w:rsid w:val="004F34B4"/>
    <w:rsid w:val="00552C29"/>
    <w:rsid w:val="005B2C78"/>
    <w:rsid w:val="005D5A37"/>
    <w:rsid w:val="006B06C2"/>
    <w:rsid w:val="006B0A4E"/>
    <w:rsid w:val="006F7FF3"/>
    <w:rsid w:val="00715EC8"/>
    <w:rsid w:val="007562C6"/>
    <w:rsid w:val="0083777A"/>
    <w:rsid w:val="00851B51"/>
    <w:rsid w:val="0085693D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64DA7"/>
    <w:rsid w:val="00AF0284"/>
    <w:rsid w:val="00B11711"/>
    <w:rsid w:val="00B11EA5"/>
    <w:rsid w:val="00B72562"/>
    <w:rsid w:val="00B82522"/>
    <w:rsid w:val="00BB00D8"/>
    <w:rsid w:val="00BC0C61"/>
    <w:rsid w:val="00C261E2"/>
    <w:rsid w:val="00C27242"/>
    <w:rsid w:val="00C573AD"/>
    <w:rsid w:val="00C633B3"/>
    <w:rsid w:val="00C73C2B"/>
    <w:rsid w:val="00CA300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370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8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12</cp:revision>
  <dcterms:created xsi:type="dcterms:W3CDTF">2024-10-31T19:50:00Z</dcterms:created>
  <dcterms:modified xsi:type="dcterms:W3CDTF">2024-12-02T21:41:00Z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