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9832D" w14:textId="258B0270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8AC992E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407D790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CAB2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2A350D">
        <w:rPr>
          <w:rFonts w:ascii="Arial" w:eastAsia="Times New Roman" w:hAnsi="Arial" w:cs="Arial"/>
          <w:b/>
          <w:bCs/>
          <w:noProof/>
          <w:sz w:val="28"/>
          <w:szCs w:val="28"/>
        </w:rPr>
        <w:t>Instructional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2A350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Materials Coordinator 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2898593C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F6EBED2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09C241B1" w:rsidR="00222EB5" w:rsidRPr="002A350D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69F8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2A350D">
        <w:rPr>
          <w:rFonts w:ascii="Arial" w:eastAsia="Times New Roman" w:hAnsi="Arial" w:cs="Arial"/>
          <w:sz w:val="24"/>
          <w:szCs w:val="24"/>
        </w:rPr>
        <w:t>Instructional Materials Coordinator</w:t>
      </w:r>
    </w:p>
    <w:p w14:paraId="4B3BD8D4" w14:textId="77777777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51FA2CE2" w14:textId="5C806059" w:rsidR="00D2529B" w:rsidRPr="002A350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FLSA Exemption Status: </w:t>
      </w:r>
      <w:r w:rsidR="002A350D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69C8986D" w14:textId="1A4990A9" w:rsidR="004D6B98" w:rsidRPr="002A350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Pay Grade:</w:t>
      </w:r>
      <w:r w:rsidR="00851B51" w:rsidRPr="003D69F8">
        <w:rPr>
          <w:rStyle w:val="normaltextrun"/>
          <w:rFonts w:ascii="Arial" w:hAnsi="Arial" w:cs="Arial"/>
          <w:b/>
          <w:bCs/>
        </w:rPr>
        <w:t xml:space="preserve"> </w:t>
      </w:r>
      <w:r w:rsidR="002A350D">
        <w:rPr>
          <w:rStyle w:val="normaltextrun"/>
          <w:rFonts w:ascii="Arial" w:hAnsi="Arial" w:cs="Arial"/>
        </w:rPr>
        <w:t>10</w:t>
      </w:r>
    </w:p>
    <w:p w14:paraId="1D6CE10C" w14:textId="6BF127FC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 </w:t>
      </w:r>
    </w:p>
    <w:p w14:paraId="7A6BA892" w14:textId="77777777" w:rsidR="002A350D" w:rsidRPr="002A350D" w:rsidRDefault="00D2529B" w:rsidP="002A350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A350D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2A350D">
        <w:rPr>
          <w:rStyle w:val="normaltextrun"/>
          <w:rFonts w:ascii="Arial" w:hAnsi="Arial" w:cs="Arial"/>
          <w:b/>
          <w:bCs/>
        </w:rPr>
        <w:t xml:space="preserve">Description </w:t>
      </w:r>
      <w:r w:rsidRPr="002A350D">
        <w:rPr>
          <w:rStyle w:val="normaltextrun"/>
          <w:rFonts w:ascii="Arial" w:hAnsi="Arial" w:cs="Arial"/>
          <w:b/>
          <w:bCs/>
        </w:rPr>
        <w:t>Summary: </w:t>
      </w:r>
      <w:r w:rsidRPr="002A350D">
        <w:rPr>
          <w:rStyle w:val="eop"/>
          <w:rFonts w:ascii="Arial" w:hAnsi="Arial" w:cs="Arial"/>
        </w:rPr>
        <w:t> </w:t>
      </w:r>
    </w:p>
    <w:p w14:paraId="22833863" w14:textId="62FF6251" w:rsidR="002A350D" w:rsidRPr="002A350D" w:rsidRDefault="002A350D" w:rsidP="002A350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A350D">
        <w:rPr>
          <w:rFonts w:ascii="Arial" w:hAnsi="Arial" w:cs="Arial"/>
        </w:rPr>
        <w:t>The Instructional Materials Coordinator, under general supervision, designs and develops multimedia materials.</w:t>
      </w:r>
    </w:p>
    <w:p w14:paraId="0A2633B1" w14:textId="7699D527" w:rsidR="004D6B98" w:rsidRPr="002A350D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2A350D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A350D">
        <w:rPr>
          <w:rStyle w:val="normaltextrun"/>
          <w:rFonts w:ascii="Arial" w:hAnsi="Arial" w:cs="Arial"/>
          <w:b/>
          <w:bCs/>
        </w:rPr>
        <w:t>Essential Duties and Responsibilities:</w:t>
      </w:r>
      <w:r w:rsidRPr="002A350D">
        <w:rPr>
          <w:rStyle w:val="eop"/>
          <w:rFonts w:ascii="Arial" w:hAnsi="Arial" w:cs="Arial"/>
        </w:rPr>
        <w:t> </w:t>
      </w:r>
    </w:p>
    <w:p w14:paraId="6C80164E" w14:textId="77777777" w:rsidR="00C633B3" w:rsidRPr="002A350D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8302355" w14:textId="57706079" w:rsidR="002A350D" w:rsidRPr="002A350D" w:rsidRDefault="002A350D" w:rsidP="002A350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A350D">
        <w:rPr>
          <w:rStyle w:val="Strong"/>
          <w:rFonts w:ascii="Arial" w:hAnsi="Arial" w:cs="Arial"/>
        </w:rPr>
        <w:t>25% Multimedia Materials</w:t>
      </w:r>
    </w:p>
    <w:p w14:paraId="39C83AD6" w14:textId="77777777" w:rsidR="002A350D" w:rsidRPr="002A350D" w:rsidRDefault="002A350D" w:rsidP="002A350D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2A350D">
        <w:rPr>
          <w:rFonts w:ascii="Arial" w:hAnsi="Arial" w:cs="Arial"/>
        </w:rPr>
        <w:t>Designs and develops multimedia materials for web-based and face-to-face educational course material.</w:t>
      </w:r>
    </w:p>
    <w:p w14:paraId="5185FE1B" w14:textId="77777777" w:rsidR="002A350D" w:rsidRPr="002A350D" w:rsidRDefault="002A350D" w:rsidP="002A350D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2A350D">
        <w:rPr>
          <w:rFonts w:ascii="Arial" w:hAnsi="Arial" w:cs="Arial"/>
        </w:rPr>
        <w:t>Develops, creates, and integrates graphics, photographs, and custom illustrations into online course material, presentations, and print resources.</w:t>
      </w:r>
    </w:p>
    <w:p w14:paraId="1C722DE6" w14:textId="77777777" w:rsidR="002A350D" w:rsidRPr="002A350D" w:rsidRDefault="002A350D" w:rsidP="002A350D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2A350D">
        <w:rPr>
          <w:rFonts w:ascii="Arial" w:hAnsi="Arial" w:cs="Arial"/>
        </w:rPr>
        <w:t>Edits and assembles final visual/audio materials.</w:t>
      </w:r>
    </w:p>
    <w:p w14:paraId="63578D18" w14:textId="77777777" w:rsidR="002A350D" w:rsidRPr="002A350D" w:rsidRDefault="002A350D" w:rsidP="002A350D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2A350D">
        <w:rPr>
          <w:rFonts w:ascii="Arial" w:hAnsi="Arial" w:cs="Arial"/>
        </w:rPr>
        <w:t>Ensures consistency and monitors technical quality of end products.</w:t>
      </w:r>
    </w:p>
    <w:p w14:paraId="30CCC8EE" w14:textId="77777777" w:rsidR="002A350D" w:rsidRPr="002A350D" w:rsidRDefault="002A350D" w:rsidP="002A350D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2A350D">
        <w:rPr>
          <w:rFonts w:ascii="Arial" w:hAnsi="Arial" w:cs="Arial"/>
        </w:rPr>
        <w:t>Balances creative requirements with schedules, budgets, and resource limitations.</w:t>
      </w:r>
    </w:p>
    <w:p w14:paraId="66F4D847" w14:textId="77777777" w:rsidR="002A350D" w:rsidRPr="002A350D" w:rsidRDefault="002A350D" w:rsidP="002A350D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3B452BED" w14:textId="44D5C196" w:rsidR="002A350D" w:rsidRPr="002A350D" w:rsidRDefault="002A350D" w:rsidP="002A350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A350D">
        <w:rPr>
          <w:rStyle w:val="Strong"/>
          <w:rFonts w:ascii="Arial" w:hAnsi="Arial" w:cs="Arial"/>
        </w:rPr>
        <w:t>20% Educational Course Material</w:t>
      </w:r>
    </w:p>
    <w:p w14:paraId="67B2F84A" w14:textId="77777777" w:rsidR="002A350D" w:rsidRPr="002A350D" w:rsidRDefault="002A350D" w:rsidP="002A350D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2A350D">
        <w:rPr>
          <w:rFonts w:ascii="Arial" w:hAnsi="Arial" w:cs="Arial"/>
        </w:rPr>
        <w:t>Works with instructional designers and instructors to plan multimedia curriculum content.</w:t>
      </w:r>
    </w:p>
    <w:p w14:paraId="57EC1CE0" w14:textId="77777777" w:rsidR="002A350D" w:rsidRPr="002A350D" w:rsidRDefault="002A350D" w:rsidP="002A350D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2A350D">
        <w:rPr>
          <w:rFonts w:ascii="Arial" w:hAnsi="Arial" w:cs="Arial"/>
        </w:rPr>
        <w:t>Collaborates in the design and review of educational course material.</w:t>
      </w:r>
    </w:p>
    <w:p w14:paraId="181CB018" w14:textId="77777777" w:rsidR="002A350D" w:rsidRPr="002A350D" w:rsidRDefault="002A350D" w:rsidP="002A350D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2A350D">
        <w:rPr>
          <w:rFonts w:ascii="Arial" w:hAnsi="Arial" w:cs="Arial"/>
        </w:rPr>
        <w:t>Collaborates with team to develop and disseminate advertising and promotional materials.</w:t>
      </w:r>
    </w:p>
    <w:p w14:paraId="1F9C3FB8" w14:textId="77777777" w:rsidR="002A350D" w:rsidRPr="002A350D" w:rsidRDefault="002A350D" w:rsidP="002A350D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2A350D">
        <w:rPr>
          <w:rFonts w:ascii="Arial" w:hAnsi="Arial" w:cs="Arial"/>
        </w:rPr>
        <w:t>Provides team leadership in development of advertising and promotional materials.</w:t>
      </w:r>
    </w:p>
    <w:p w14:paraId="484535C2" w14:textId="77777777" w:rsidR="002A350D" w:rsidRPr="002A350D" w:rsidRDefault="002A350D" w:rsidP="002A350D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2A350D">
        <w:rPr>
          <w:rFonts w:ascii="Arial" w:hAnsi="Arial" w:cs="Arial"/>
        </w:rPr>
        <w:t>Identifies appropriate multimedia technology solutions for teaching and learning.</w:t>
      </w:r>
    </w:p>
    <w:p w14:paraId="503BCA62" w14:textId="77777777" w:rsidR="002A350D" w:rsidRPr="002A350D" w:rsidRDefault="002A350D" w:rsidP="002A350D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222C2AFF" w14:textId="1A338082" w:rsidR="002A350D" w:rsidRPr="002A350D" w:rsidRDefault="002A350D" w:rsidP="002A350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A350D">
        <w:rPr>
          <w:rStyle w:val="Strong"/>
          <w:rFonts w:ascii="Arial" w:hAnsi="Arial" w:cs="Arial"/>
        </w:rPr>
        <w:t>15% Work Assignments and Projects</w:t>
      </w:r>
    </w:p>
    <w:p w14:paraId="137A321C" w14:textId="77777777" w:rsidR="002A350D" w:rsidRPr="002A350D" w:rsidRDefault="002A350D" w:rsidP="002A350D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 w:rsidRPr="002A350D">
        <w:rPr>
          <w:rFonts w:ascii="Arial" w:hAnsi="Arial" w:cs="Arial"/>
        </w:rPr>
        <w:t>Manages work assignments using project management tools.</w:t>
      </w:r>
    </w:p>
    <w:p w14:paraId="51E11BDC" w14:textId="77777777" w:rsidR="002A350D" w:rsidRPr="002A350D" w:rsidRDefault="002A350D" w:rsidP="002A350D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 w:rsidRPr="002A350D">
        <w:rPr>
          <w:rFonts w:ascii="Arial" w:hAnsi="Arial" w:cs="Arial"/>
        </w:rPr>
        <w:t>Meets post-production goals and deadlines.</w:t>
      </w:r>
    </w:p>
    <w:p w14:paraId="43F6AFE6" w14:textId="77777777" w:rsidR="002A350D" w:rsidRPr="002A350D" w:rsidRDefault="002A350D" w:rsidP="002A350D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 w:rsidRPr="002A350D">
        <w:rPr>
          <w:rFonts w:ascii="Arial" w:hAnsi="Arial" w:cs="Arial"/>
        </w:rPr>
        <w:t>Identifies work process improvements.</w:t>
      </w:r>
    </w:p>
    <w:p w14:paraId="69C6D063" w14:textId="77777777" w:rsidR="002A350D" w:rsidRPr="002A350D" w:rsidRDefault="002A350D" w:rsidP="002A350D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 w:rsidRPr="002A350D">
        <w:rPr>
          <w:rFonts w:ascii="Arial" w:hAnsi="Arial" w:cs="Arial"/>
        </w:rPr>
        <w:t>Supervises production support team.</w:t>
      </w:r>
    </w:p>
    <w:p w14:paraId="27961AE7" w14:textId="77777777" w:rsidR="002A350D" w:rsidRPr="002A350D" w:rsidRDefault="002A350D" w:rsidP="002A350D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0B354AE6" w14:textId="54525F26" w:rsidR="002A350D" w:rsidRPr="002A350D" w:rsidRDefault="002A350D" w:rsidP="002A350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A350D">
        <w:rPr>
          <w:rStyle w:val="Strong"/>
          <w:rFonts w:ascii="Arial" w:hAnsi="Arial" w:cs="Arial"/>
        </w:rPr>
        <w:t>10% Multimedia Production and Equipment</w:t>
      </w:r>
    </w:p>
    <w:p w14:paraId="1687005F" w14:textId="77777777" w:rsidR="002A350D" w:rsidRPr="002A350D" w:rsidRDefault="002A350D" w:rsidP="002A350D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2A350D">
        <w:rPr>
          <w:rFonts w:ascii="Arial" w:hAnsi="Arial" w:cs="Arial"/>
        </w:rPr>
        <w:t>Makes recommendations for the acquisition, operation, security, and maintenance of multimedia equipment.</w:t>
      </w:r>
    </w:p>
    <w:p w14:paraId="5425F36F" w14:textId="77777777" w:rsidR="002A350D" w:rsidRPr="002A350D" w:rsidRDefault="002A350D" w:rsidP="002A350D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2A350D">
        <w:rPr>
          <w:rFonts w:ascii="Arial" w:hAnsi="Arial" w:cs="Arial"/>
        </w:rPr>
        <w:t>Troubleshoots technical issues and resolves operational problems with multimedia equipment and facilities.</w:t>
      </w:r>
    </w:p>
    <w:p w14:paraId="4EF8C8A2" w14:textId="77777777" w:rsidR="002A350D" w:rsidRPr="002A350D" w:rsidRDefault="002A350D" w:rsidP="002A350D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2A350D">
        <w:rPr>
          <w:rFonts w:ascii="Arial" w:hAnsi="Arial" w:cs="Arial"/>
        </w:rPr>
        <w:lastRenderedPageBreak/>
        <w:t>Plans and facilitates multimedia production including camera operation, set and lighting design, and audio production.</w:t>
      </w:r>
    </w:p>
    <w:p w14:paraId="3935CA7D" w14:textId="77777777" w:rsidR="002A350D" w:rsidRDefault="002A350D" w:rsidP="002A350D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2A350D">
        <w:rPr>
          <w:rFonts w:ascii="Arial" w:hAnsi="Arial" w:cs="Arial"/>
        </w:rPr>
        <w:t>Makes technical decisions on appropriate lighting, shooting angle, placement, and type of microphone, etc.</w:t>
      </w:r>
    </w:p>
    <w:p w14:paraId="723A0A4F" w14:textId="77777777" w:rsidR="005E6136" w:rsidRPr="002A350D" w:rsidRDefault="005E6136" w:rsidP="005E6136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5FA5FCDE" w14:textId="6189B219" w:rsidR="002A350D" w:rsidRPr="002A350D" w:rsidRDefault="005E6136" w:rsidP="002A350D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5</w:t>
      </w:r>
      <w:r w:rsidR="002A350D" w:rsidRPr="002A350D">
        <w:rPr>
          <w:rStyle w:val="Strong"/>
          <w:rFonts w:ascii="Arial" w:hAnsi="Arial" w:cs="Arial"/>
        </w:rPr>
        <w:t>% Ensure Accessibility and Compliance</w:t>
      </w:r>
    </w:p>
    <w:p w14:paraId="7DE2BA38" w14:textId="77777777" w:rsidR="002A350D" w:rsidRPr="002A350D" w:rsidRDefault="002A350D" w:rsidP="002A350D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</w:rPr>
      </w:pPr>
      <w:r w:rsidRPr="002A350D">
        <w:rPr>
          <w:rFonts w:ascii="Arial" w:hAnsi="Arial" w:cs="Arial"/>
        </w:rPr>
        <w:t>Oversees the multimedia captioning process to ensure alignment with guidelines, policy, and regulations for accessibility.</w:t>
      </w:r>
    </w:p>
    <w:p w14:paraId="39763833" w14:textId="77777777" w:rsidR="002A350D" w:rsidRPr="002A350D" w:rsidRDefault="002A350D" w:rsidP="002A350D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7E0EF3EC" w14:textId="01CF46CC" w:rsidR="002A350D" w:rsidRPr="002A350D" w:rsidRDefault="005E6136" w:rsidP="002A350D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5</w:t>
      </w:r>
      <w:r w:rsidR="002A350D" w:rsidRPr="002A350D">
        <w:rPr>
          <w:rStyle w:val="Strong"/>
          <w:rFonts w:ascii="Arial" w:hAnsi="Arial" w:cs="Arial"/>
        </w:rPr>
        <w:t>% Current Trends</w:t>
      </w:r>
    </w:p>
    <w:p w14:paraId="1EB08F0F" w14:textId="77777777" w:rsidR="002A350D" w:rsidRPr="002A350D" w:rsidRDefault="002A350D" w:rsidP="002A350D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</w:rPr>
      </w:pPr>
      <w:r w:rsidRPr="002A350D">
        <w:rPr>
          <w:rFonts w:ascii="Arial" w:hAnsi="Arial" w:cs="Arial"/>
        </w:rPr>
        <w:t>Maintains awareness and knowledge of current design trends and advances in technology-mediated learning.</w:t>
      </w:r>
    </w:p>
    <w:p w14:paraId="02D98809" w14:textId="77777777" w:rsidR="00715EC8" w:rsidRPr="002A350D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2A350D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2A350D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2A350D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2A350D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2A350D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2A350D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2A350D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2A350D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2A350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A350D">
        <w:rPr>
          <w:rStyle w:val="normaltextrun"/>
          <w:rFonts w:ascii="Arial" w:hAnsi="Arial" w:cs="Arial"/>
          <w:b/>
          <w:bCs/>
        </w:rPr>
        <w:t>Required Education:</w:t>
      </w:r>
      <w:r w:rsidRPr="002A350D">
        <w:rPr>
          <w:rStyle w:val="eop"/>
          <w:rFonts w:ascii="Arial" w:hAnsi="Arial" w:cs="Arial"/>
        </w:rPr>
        <w:t> </w:t>
      </w:r>
    </w:p>
    <w:p w14:paraId="0EEF2F4E" w14:textId="275AC45D" w:rsidR="006B06C2" w:rsidRPr="004779E2" w:rsidRDefault="002A350D" w:rsidP="002A350D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A350D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536AB565" w14:textId="77777777" w:rsidR="004779E2" w:rsidRPr="002A350D" w:rsidRDefault="004779E2" w:rsidP="004779E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2A350D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2A350D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610D610D" w:rsidR="00552C29" w:rsidRPr="002A350D" w:rsidRDefault="002A350D" w:rsidP="002A350D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A350D">
        <w:rPr>
          <w:rFonts w:ascii="Arial" w:hAnsi="Arial" w:cs="Arial"/>
          <w:shd w:val="clear" w:color="auto" w:fill="FFFFFF"/>
        </w:rPr>
        <w:t>Three years of related experience in design with an emphasis on multimedia and e-learning.</w:t>
      </w:r>
    </w:p>
    <w:p w14:paraId="755F5321" w14:textId="77777777" w:rsidR="002A350D" w:rsidRPr="002A350D" w:rsidRDefault="002A350D" w:rsidP="002A350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2A350D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A350D">
        <w:rPr>
          <w:rStyle w:val="normaltextrun"/>
          <w:rFonts w:ascii="Arial" w:hAnsi="Arial" w:cs="Arial"/>
          <w:b/>
          <w:bCs/>
        </w:rPr>
        <w:t>Required Licenses and Certifications:</w:t>
      </w:r>
      <w:r w:rsidRPr="002A350D">
        <w:rPr>
          <w:rStyle w:val="eop"/>
          <w:rFonts w:ascii="Arial" w:hAnsi="Arial" w:cs="Arial"/>
        </w:rPr>
        <w:t> </w:t>
      </w:r>
    </w:p>
    <w:p w14:paraId="2549FC56" w14:textId="5A732F7A" w:rsidR="00C573AD" w:rsidRPr="002A350D" w:rsidRDefault="002A350D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A350D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2A350D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2A350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A350D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2A350D">
        <w:rPr>
          <w:rStyle w:val="eop"/>
          <w:rFonts w:ascii="Arial" w:hAnsi="Arial" w:cs="Arial"/>
        </w:rPr>
        <w:t> </w:t>
      </w:r>
    </w:p>
    <w:p w14:paraId="29CC4321" w14:textId="725EBDA5" w:rsidR="00EB01AB" w:rsidRPr="002A350D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A350D">
        <w:rPr>
          <w:rStyle w:val="eop"/>
          <w:rFonts w:ascii="Arial" w:hAnsi="Arial" w:cs="Arial"/>
        </w:rPr>
        <w:t>Ability to multitask and work cooperatively with others.</w:t>
      </w:r>
    </w:p>
    <w:p w14:paraId="13A3E572" w14:textId="77777777" w:rsidR="002A350D" w:rsidRPr="002A350D" w:rsidRDefault="002A350D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A350D">
        <w:rPr>
          <w:rFonts w:ascii="Arial" w:hAnsi="Arial" w:cs="Arial"/>
        </w:rPr>
        <w:t>Knowledge of word processing, spreadsheet, and database applications.</w:t>
      </w:r>
    </w:p>
    <w:p w14:paraId="1A58E304" w14:textId="19209FEC" w:rsidR="002A350D" w:rsidRPr="002A350D" w:rsidRDefault="002A350D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A350D">
        <w:rPr>
          <w:rFonts w:ascii="Arial" w:hAnsi="Arial" w:cs="Arial"/>
        </w:rPr>
        <w:t xml:space="preserve">Knowledge of desktop publications and graphic manipulation software, e-learning, web development, online course design principles and practices, and media applications. </w:t>
      </w:r>
    </w:p>
    <w:p w14:paraId="54C87407" w14:textId="29180A89" w:rsidR="002A350D" w:rsidRPr="002A350D" w:rsidRDefault="002A350D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A350D">
        <w:rPr>
          <w:rFonts w:ascii="Arial" w:hAnsi="Arial" w:cs="Arial"/>
        </w:rPr>
        <w:t>Knowledge of Adobe Creative Suite.</w:t>
      </w:r>
    </w:p>
    <w:p w14:paraId="35B97904" w14:textId="27645A35" w:rsidR="002A350D" w:rsidRPr="002A350D" w:rsidRDefault="002A350D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A350D">
        <w:rPr>
          <w:rFonts w:ascii="Arial" w:hAnsi="Arial" w:cs="Arial"/>
        </w:rPr>
        <w:t xml:space="preserve">Ability to present information clearly and concisely. </w:t>
      </w:r>
    </w:p>
    <w:p w14:paraId="0D205B85" w14:textId="3039D552" w:rsidR="002A350D" w:rsidRPr="002A350D" w:rsidRDefault="002A350D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A350D">
        <w:rPr>
          <w:rFonts w:ascii="Arial" w:hAnsi="Arial" w:cs="Arial"/>
        </w:rPr>
        <w:t>Strong interpersonal and organizational skills. Ability to work in a collaborative team environment or work independently once given a project. Excellent communication and teamwork skills.</w:t>
      </w:r>
    </w:p>
    <w:p w14:paraId="557A5353" w14:textId="0FAA7DDB" w:rsidR="00EB01AB" w:rsidRPr="002A350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A350D">
        <w:rPr>
          <w:rStyle w:val="eop"/>
          <w:rFonts w:ascii="Arial" w:hAnsi="Arial" w:cs="Arial"/>
        </w:rPr>
        <w:t> </w:t>
      </w:r>
    </w:p>
    <w:p w14:paraId="1AAAFA2D" w14:textId="6A8E055C" w:rsidR="006B06C2" w:rsidRPr="002A350D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A350D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2A350D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2A350D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A350D">
        <w:rPr>
          <w:rStyle w:val="normaltextrun"/>
          <w:rFonts w:ascii="Arial" w:hAnsi="Arial" w:cs="Arial"/>
          <w:b/>
          <w:bCs/>
        </w:rPr>
        <w:t>Machines and Equipment:</w:t>
      </w:r>
      <w:r w:rsidRPr="002A350D">
        <w:rPr>
          <w:rStyle w:val="eop"/>
          <w:rFonts w:ascii="Arial" w:hAnsi="Arial" w:cs="Arial"/>
        </w:rPr>
        <w:t> </w:t>
      </w:r>
    </w:p>
    <w:p w14:paraId="027EBD5E" w14:textId="6D893E18" w:rsidR="00AF0284" w:rsidRPr="002A350D" w:rsidRDefault="002A350D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A350D">
        <w:rPr>
          <w:rStyle w:val="normaltextrun"/>
          <w:rFonts w:ascii="Arial" w:hAnsi="Arial" w:cs="Arial"/>
        </w:rPr>
        <w:t>Computer</w:t>
      </w:r>
    </w:p>
    <w:p w14:paraId="213C62EA" w14:textId="3A1CCF1E" w:rsidR="002A350D" w:rsidRPr="002A350D" w:rsidRDefault="002A350D" w:rsidP="002A350D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A350D">
        <w:rPr>
          <w:rStyle w:val="normaltextrun"/>
          <w:rFonts w:ascii="Arial" w:hAnsi="Arial" w:cs="Arial"/>
        </w:rPr>
        <w:lastRenderedPageBreak/>
        <w:t>Telephone</w:t>
      </w:r>
    </w:p>
    <w:p w14:paraId="473413BB" w14:textId="77777777" w:rsidR="00AF0284" w:rsidRPr="002A350D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2A350D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A350D">
        <w:rPr>
          <w:rStyle w:val="normaltextrun"/>
          <w:rFonts w:ascii="Arial" w:hAnsi="Arial" w:cs="Arial"/>
          <w:b/>
          <w:bCs/>
        </w:rPr>
        <w:t>Physical Requirements:</w:t>
      </w:r>
      <w:r w:rsidRPr="002A350D">
        <w:rPr>
          <w:rStyle w:val="eop"/>
          <w:rFonts w:ascii="Arial" w:hAnsi="Arial" w:cs="Arial"/>
        </w:rPr>
        <w:t> </w:t>
      </w:r>
    </w:p>
    <w:p w14:paraId="2ADF8761" w14:textId="3F768E66" w:rsidR="00FE1194" w:rsidRPr="002A350D" w:rsidRDefault="002A350D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A350D">
        <w:rPr>
          <w:rStyle w:val="eop"/>
          <w:rFonts w:ascii="Arial" w:hAnsi="Arial" w:cs="Arial"/>
        </w:rPr>
        <w:t>None</w:t>
      </w:r>
    </w:p>
    <w:p w14:paraId="60D2E800" w14:textId="77777777" w:rsidR="00FE1194" w:rsidRPr="002A350D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2A350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A350D">
        <w:rPr>
          <w:rStyle w:val="normaltextrun"/>
          <w:rFonts w:ascii="Arial" w:hAnsi="Arial" w:cs="Arial"/>
          <w:b/>
          <w:bCs/>
        </w:rPr>
        <w:t>Other Requirements</w:t>
      </w:r>
      <w:r w:rsidR="00F92746" w:rsidRPr="002A350D">
        <w:rPr>
          <w:rStyle w:val="normaltextrun"/>
          <w:rFonts w:ascii="Arial" w:hAnsi="Arial" w:cs="Arial"/>
          <w:b/>
          <w:bCs/>
        </w:rPr>
        <w:t xml:space="preserve"> and Factors</w:t>
      </w:r>
      <w:r w:rsidRPr="002A350D">
        <w:rPr>
          <w:rStyle w:val="normaltextrun"/>
          <w:rFonts w:ascii="Arial" w:hAnsi="Arial" w:cs="Arial"/>
          <w:b/>
          <w:bCs/>
        </w:rPr>
        <w:t>:</w:t>
      </w:r>
      <w:r w:rsidRPr="002A350D">
        <w:rPr>
          <w:rStyle w:val="eop"/>
          <w:rFonts w:ascii="Arial" w:hAnsi="Arial" w:cs="Arial"/>
        </w:rPr>
        <w:t> </w:t>
      </w:r>
    </w:p>
    <w:p w14:paraId="6D87BD54" w14:textId="77777777" w:rsidR="00442588" w:rsidRPr="002A350D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2A350D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2A350D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2A350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2A350D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2A350D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2A350D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A350D">
        <w:rPr>
          <w:rStyle w:val="eop"/>
          <w:rFonts w:ascii="Arial" w:hAnsi="Arial" w:cs="Arial"/>
        </w:rPr>
        <w:t> </w:t>
      </w:r>
    </w:p>
    <w:p w14:paraId="67C22ED3" w14:textId="77777777" w:rsidR="00D2529B" w:rsidRPr="003D69F8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3D69F8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3D69F8">
        <w:rPr>
          <w:rStyle w:val="normaltextrun"/>
          <w:rFonts w:ascii="Arial" w:hAnsi="Arial" w:cs="Arial"/>
          <w:b/>
          <w:bCs/>
        </w:rPr>
        <w:t>. </w:t>
      </w:r>
      <w:r w:rsidRPr="003D69F8">
        <w:rPr>
          <w:rStyle w:val="eop"/>
          <w:rFonts w:ascii="Arial" w:hAnsi="Arial" w:cs="Arial"/>
        </w:rPr>
        <w:t> </w:t>
      </w:r>
    </w:p>
    <w:p w14:paraId="1D7C93D0" w14:textId="206C79DD" w:rsidR="00BC0C61" w:rsidRPr="003D69F8" w:rsidRDefault="00273A6B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D69F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3D69F8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3D69F8">
        <w:rPr>
          <w:rStyle w:val="eop"/>
          <w:rFonts w:ascii="Arial" w:hAnsi="Arial" w:cs="Arial"/>
        </w:rPr>
        <w:t> </w:t>
      </w:r>
    </w:p>
    <w:p w14:paraId="3C3B0A26" w14:textId="3D9A81CB" w:rsidR="00D2529B" w:rsidRPr="003D69F8" w:rsidRDefault="00273A6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D69F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D69F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D69F8">
        <w:rPr>
          <w:rStyle w:val="eop"/>
          <w:rFonts w:ascii="Arial" w:hAnsi="Arial" w:cs="Arial"/>
        </w:rPr>
        <w:t> </w:t>
      </w:r>
    </w:p>
    <w:p w14:paraId="08356522" w14:textId="34B59595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03758CDE" w14:textId="77777777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3D69F8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3D69F8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3D69F8">
        <w:rPr>
          <w:rStyle w:val="eop"/>
          <w:rFonts w:ascii="Arial" w:hAnsi="Arial" w:cs="Arial"/>
        </w:rPr>
        <w:t> </w:t>
      </w:r>
    </w:p>
    <w:p w14:paraId="4FA9C703" w14:textId="4AB3635B" w:rsidR="00D2529B" w:rsidRPr="003D69F8" w:rsidRDefault="00273A6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3D69F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3D69F8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3D69F8">
        <w:rPr>
          <w:rStyle w:val="normaltextrun"/>
          <w:rFonts w:ascii="Arial" w:hAnsi="Arial" w:cs="Arial"/>
          <w:b/>
          <w:bCs/>
        </w:rPr>
        <w:t>Yes</w:t>
      </w:r>
      <w:r w:rsidR="00D2529B" w:rsidRPr="003D69F8">
        <w:rPr>
          <w:rStyle w:val="eop"/>
          <w:rFonts w:ascii="Arial" w:hAnsi="Arial" w:cs="Arial"/>
        </w:rPr>
        <w:t> </w:t>
      </w:r>
    </w:p>
    <w:p w14:paraId="599A52AF" w14:textId="01C8CAC0" w:rsidR="007C5E93" w:rsidRPr="003D69F8" w:rsidRDefault="00273A6B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D69F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D69F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D69F8">
        <w:rPr>
          <w:rStyle w:val="eop"/>
          <w:rFonts w:ascii="Arial" w:hAnsi="Arial" w:cs="Arial"/>
        </w:rPr>
        <w:t> </w:t>
      </w:r>
      <w:r w:rsidR="00D2529B" w:rsidRPr="003D69F8">
        <w:rPr>
          <w:rStyle w:val="normaltextrun"/>
          <w:rFonts w:ascii="Arial" w:hAnsi="Arial" w:cs="Arial"/>
          <w:b/>
          <w:bCs/>
        </w:rPr>
        <w:t> </w:t>
      </w:r>
      <w:r w:rsidR="00D2529B" w:rsidRPr="003D69F8">
        <w:rPr>
          <w:rStyle w:val="eop"/>
          <w:rFonts w:ascii="Arial" w:hAnsi="Arial" w:cs="Arial"/>
        </w:rPr>
        <w:t> </w:t>
      </w:r>
    </w:p>
    <w:sectPr w:rsidR="007C5E93" w:rsidRPr="003D69F8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35C66" w14:textId="77777777" w:rsidR="00273A6B" w:rsidRDefault="00273A6B" w:rsidP="008B4540">
      <w:pPr>
        <w:spacing w:after="0" w:line="240" w:lineRule="auto"/>
      </w:pPr>
      <w:r>
        <w:separator/>
      </w:r>
    </w:p>
  </w:endnote>
  <w:endnote w:type="continuationSeparator" w:id="0">
    <w:p w14:paraId="1CC010CF" w14:textId="77777777" w:rsidR="00273A6B" w:rsidRDefault="00273A6B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58896B95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2A350D">
      <w:rPr>
        <w:rFonts w:ascii="Arial" w:hAnsi="Arial" w:cs="Arial"/>
        <w:b w:val="0"/>
        <w:sz w:val="16"/>
        <w:szCs w:val="16"/>
      </w:rPr>
      <w:t xml:space="preserve"> Instructional Materials Coordinator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</w:t>
    </w:r>
    <w:r w:rsidR="002A350D">
      <w:rPr>
        <w:rFonts w:ascii="Arial" w:hAnsi="Arial" w:cs="Arial"/>
        <w:b w:val="0"/>
        <w:sz w:val="16"/>
        <w:szCs w:val="16"/>
      </w:rPr>
      <w:t>2/21/25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58D44" w14:textId="77777777" w:rsidR="00273A6B" w:rsidRDefault="00273A6B" w:rsidP="008B4540">
      <w:pPr>
        <w:spacing w:after="0" w:line="240" w:lineRule="auto"/>
      </w:pPr>
      <w:r>
        <w:separator/>
      </w:r>
    </w:p>
  </w:footnote>
  <w:footnote w:type="continuationSeparator" w:id="0">
    <w:p w14:paraId="544282DB" w14:textId="77777777" w:rsidR="00273A6B" w:rsidRDefault="00273A6B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326C4A"/>
    <w:multiLevelType w:val="multilevel"/>
    <w:tmpl w:val="4C8C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447D1"/>
    <w:multiLevelType w:val="hybridMultilevel"/>
    <w:tmpl w:val="21924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D5A46"/>
    <w:multiLevelType w:val="multilevel"/>
    <w:tmpl w:val="111A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474F7"/>
    <w:multiLevelType w:val="multilevel"/>
    <w:tmpl w:val="CF66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7044A"/>
    <w:multiLevelType w:val="multilevel"/>
    <w:tmpl w:val="8CF2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D16277"/>
    <w:multiLevelType w:val="multilevel"/>
    <w:tmpl w:val="5DEC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3A4FCC"/>
    <w:multiLevelType w:val="multilevel"/>
    <w:tmpl w:val="0460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86E68"/>
    <w:multiLevelType w:val="multilevel"/>
    <w:tmpl w:val="BECC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14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11"/>
  </w:num>
  <w:num w:numId="10">
    <w:abstractNumId w:val="15"/>
  </w:num>
  <w:num w:numId="11">
    <w:abstractNumId w:val="18"/>
  </w:num>
  <w:num w:numId="12">
    <w:abstractNumId w:val="20"/>
  </w:num>
  <w:num w:numId="13">
    <w:abstractNumId w:val="12"/>
  </w:num>
  <w:num w:numId="14">
    <w:abstractNumId w:val="23"/>
  </w:num>
  <w:num w:numId="15">
    <w:abstractNumId w:val="2"/>
  </w:num>
  <w:num w:numId="16">
    <w:abstractNumId w:val="16"/>
  </w:num>
  <w:num w:numId="17">
    <w:abstractNumId w:val="21"/>
  </w:num>
  <w:num w:numId="18">
    <w:abstractNumId w:val="1"/>
  </w:num>
  <w:num w:numId="19">
    <w:abstractNumId w:val="9"/>
  </w:num>
  <w:num w:numId="20">
    <w:abstractNumId w:val="5"/>
  </w:num>
  <w:num w:numId="21">
    <w:abstractNumId w:val="4"/>
  </w:num>
  <w:num w:numId="22">
    <w:abstractNumId w:val="22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222EB5"/>
    <w:rsid w:val="00273A6B"/>
    <w:rsid w:val="002A350D"/>
    <w:rsid w:val="00340B22"/>
    <w:rsid w:val="003876CC"/>
    <w:rsid w:val="003D69F8"/>
    <w:rsid w:val="003E1D86"/>
    <w:rsid w:val="00403DD8"/>
    <w:rsid w:val="00442588"/>
    <w:rsid w:val="004779E2"/>
    <w:rsid w:val="004D6B98"/>
    <w:rsid w:val="00552C29"/>
    <w:rsid w:val="005B2C78"/>
    <w:rsid w:val="005D5A37"/>
    <w:rsid w:val="005E6136"/>
    <w:rsid w:val="006B06C2"/>
    <w:rsid w:val="006B0A4E"/>
    <w:rsid w:val="006F7FF3"/>
    <w:rsid w:val="00715EC8"/>
    <w:rsid w:val="007562C6"/>
    <w:rsid w:val="007C3281"/>
    <w:rsid w:val="007C5E93"/>
    <w:rsid w:val="00851B51"/>
    <w:rsid w:val="00853D3F"/>
    <w:rsid w:val="0086338A"/>
    <w:rsid w:val="00880F21"/>
    <w:rsid w:val="008A6B4E"/>
    <w:rsid w:val="008B4540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EE7331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334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70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Materials Coordinator</vt:lpstr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Instructional Materials Coordinator</dc:title>
  <dc:subject/>
  <dc:creator/>
  <cp:keywords/>
  <dc:description/>
  <cp:lastModifiedBy>McDonald, Casey M</cp:lastModifiedBy>
  <cp:revision>3</cp:revision>
  <dcterms:created xsi:type="dcterms:W3CDTF">2025-03-08T04:10:00Z</dcterms:created>
  <dcterms:modified xsi:type="dcterms:W3CDTF">2025-03-12T20:50:00Z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