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127634B" w:rsidR="005F05AF" w:rsidRPr="0002427F" w:rsidRDefault="003A68D4" w:rsidP="005874D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2427F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02427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53592" w:rsidRPr="0002427F">
        <w:rPr>
          <w:rFonts w:ascii="Arial" w:eastAsia="Times New Roman" w:hAnsi="Arial" w:cs="Arial"/>
          <w:b/>
          <w:bCs/>
          <w:noProof/>
          <w:sz w:val="28"/>
          <w:szCs w:val="28"/>
        </w:rPr>
        <w:t>Vice President and Chief Compliance Officer</w:t>
      </w:r>
      <w:r w:rsidR="005874D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02427F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02427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BF4518F" w:rsidR="00FF56A9" w:rsidRPr="005874D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74D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874D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3592" w:rsidRPr="005874DA">
        <w:rPr>
          <w:rFonts w:ascii="Arial" w:eastAsia="Times New Roman" w:hAnsi="Arial" w:cs="Arial"/>
          <w:sz w:val="24"/>
          <w:szCs w:val="24"/>
        </w:rPr>
        <w:t>Vice President and Chief Compliance Officer</w:t>
      </w:r>
    </w:p>
    <w:p w14:paraId="37C2005C" w14:textId="77777777" w:rsidR="00FF56A9" w:rsidRPr="005874D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A89C524" w:rsidR="00FF56A9" w:rsidRPr="005874D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74D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3592" w:rsidRPr="005874D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874D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52C6666" w:rsidR="00FF56A9" w:rsidRPr="005874D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53592" w:rsidRPr="005874DA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5874D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5C59BFA0" w:rsidR="5745B4B6" w:rsidRPr="005874DA" w:rsidRDefault="00953592" w:rsidP="5745B4B6">
      <w:p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The Vice President and Chief Compliance Officer, under general direction, is responsible for the management and oversight of the Texas A&amp;M University Compliance Program. The Vice President and Chief Compliance Officer may also function as an </w:t>
      </w:r>
      <w:r w:rsidRPr="005874DA">
        <w:rPr>
          <w:rStyle w:val="wjw2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independent/objective</w:t>
      </w: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reviewer and evaluator of compliance issues/concerns. The Vice President and Chief Compliance Officer </w:t>
      </w:r>
      <w:r w:rsidR="00FC45D0"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will report to senior leadership. </w:t>
      </w:r>
    </w:p>
    <w:p w14:paraId="0D1748A5" w14:textId="23D46CB4" w:rsidR="00953592" w:rsidRPr="005874DA" w:rsidRDefault="0095359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CECE57" w14:textId="77777777" w:rsidR="005874DA" w:rsidRPr="005874DA" w:rsidRDefault="005874DA" w:rsidP="005874DA">
      <w:pPr>
        <w:pStyle w:val="NoSpacing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DCEBE9D" w14:textId="77777777" w:rsidR="005874DA" w:rsidRPr="005874DA" w:rsidRDefault="005874DA" w:rsidP="005874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73732A" w14:textId="77777777" w:rsidR="005874DA" w:rsidRPr="005874DA" w:rsidRDefault="005874DA" w:rsidP="005874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b/>
          <w:bCs/>
          <w:sz w:val="24"/>
          <w:szCs w:val="24"/>
        </w:rPr>
        <w:t xml:space="preserve">40% Management and Leadership </w:t>
      </w:r>
    </w:p>
    <w:p w14:paraId="4B15DBD6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Responsible for the management and oversight of the Texas A&amp;M University Compliance Program. This includes EHS, Risk and Compliance, and the Title IX office.   Supervises staff. </w:t>
      </w:r>
    </w:p>
    <w:p w14:paraId="209F88D2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Ensures proper reporting of violations or potential violations to System Ethics and Compliance Officer, CEO and executive leadership as appropriate and/or required. </w:t>
      </w:r>
    </w:p>
    <w:p w14:paraId="23509F3B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Oversees the initiation, development, maintenance and revisions of policies and procedures for the general operation of the Compliance Program and its related activities to prevent illegal, unethical, or improper conduct.</w:t>
      </w:r>
    </w:p>
    <w:p w14:paraId="66F96416" w14:textId="77777777" w:rsidR="005874DA" w:rsidRPr="005874DA" w:rsidRDefault="005874DA" w:rsidP="005874D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818F0A" w14:textId="77777777" w:rsidR="005874DA" w:rsidRPr="005874DA" w:rsidRDefault="005874DA" w:rsidP="005874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b/>
          <w:bCs/>
          <w:sz w:val="24"/>
          <w:szCs w:val="24"/>
        </w:rPr>
        <w:t>30% Compliance Concerns and Response</w:t>
      </w:r>
    </w:p>
    <w:p w14:paraId="6D592D73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Collaborates with the System Ethics and Compliance Officer, President, and executive leadership as needed and/or required. </w:t>
      </w:r>
    </w:p>
    <w:p w14:paraId="1131852C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Serves as the System Member Coordinator for the Ethics Point Waste, Fraud, and Abuse Hotline. </w:t>
      </w:r>
    </w:p>
    <w:p w14:paraId="33CEAE25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Establishes and provides direction and management on compliance issues. </w:t>
      </w:r>
    </w:p>
    <w:p w14:paraId="1AFB8E05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Collaborates with others to direct compliance issues to appropriate existing channels for investigation and resolution. </w:t>
      </w:r>
    </w:p>
    <w:p w14:paraId="3F8421B8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Consults with the System Office of General Counsel to resolve difficult legal compliance issues. </w:t>
      </w:r>
    </w:p>
    <w:p w14:paraId="4B0E69C2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Responds to alleged violations of rules, regulations, policies, procedures, and ethical conduct by evaluating or recommending the initiation of investigative procedures. </w:t>
      </w:r>
    </w:p>
    <w:p w14:paraId="02FC101F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Oversees the investigation process and progress of activities.</w:t>
      </w:r>
    </w:p>
    <w:p w14:paraId="1B03242B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Acts as an independent and objective reviewer and evaluator for compliance issues and concerns across campus.  </w:t>
      </w:r>
    </w:p>
    <w:p w14:paraId="628F5439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Oversees informal and formal compliance reviews of established standards with identified offices and/or officials. </w:t>
      </w:r>
    </w:p>
    <w:p w14:paraId="2F9EEDF1" w14:textId="77777777" w:rsidR="005874DA" w:rsidRPr="005874DA" w:rsidRDefault="005874DA" w:rsidP="005874D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Verifies status of compliance activities and identifies trends. </w:t>
      </w:r>
    </w:p>
    <w:p w14:paraId="7F1B0B37" w14:textId="77777777" w:rsidR="005874DA" w:rsidRPr="005874DA" w:rsidRDefault="005874DA" w:rsidP="005874D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8A46EC" w14:textId="77777777" w:rsidR="005874DA" w:rsidRPr="005874DA" w:rsidRDefault="005874DA" w:rsidP="005874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b/>
          <w:bCs/>
          <w:sz w:val="24"/>
          <w:szCs w:val="24"/>
        </w:rPr>
        <w:t>10% Compliance Evaluation and Maintenance</w:t>
      </w:r>
    </w:p>
    <w:p w14:paraId="12CFB503" w14:textId="77777777" w:rsidR="005874DA" w:rsidRPr="005874DA" w:rsidRDefault="005874DA" w:rsidP="005874D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74DA">
        <w:rPr>
          <w:rFonts w:ascii="Arial" w:eastAsia="Times New Roman" w:hAnsi="Arial" w:cs="Arial"/>
          <w:sz w:val="24"/>
          <w:szCs w:val="24"/>
        </w:rPr>
        <w:t xml:space="preserve">Identifies potential areas of compliance vulnerability and risk. </w:t>
      </w:r>
    </w:p>
    <w:p w14:paraId="455FEF6F" w14:textId="77777777" w:rsidR="005874DA" w:rsidRPr="005874DA" w:rsidRDefault="005874DA" w:rsidP="005874D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74DA">
        <w:rPr>
          <w:rFonts w:ascii="Arial" w:eastAsia="Times New Roman" w:hAnsi="Arial" w:cs="Arial"/>
          <w:sz w:val="24"/>
          <w:szCs w:val="24"/>
        </w:rPr>
        <w:t xml:space="preserve">Develops and supports corrective action plans for resolution of problematic issues and provides general guidance on how to avoid or deal with similar situations in the future. </w:t>
      </w:r>
    </w:p>
    <w:p w14:paraId="0C7149C6" w14:textId="77777777" w:rsidR="005874DA" w:rsidRPr="005874DA" w:rsidRDefault="005874DA" w:rsidP="005874D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74DA">
        <w:rPr>
          <w:rFonts w:ascii="Arial" w:eastAsia="Times New Roman" w:hAnsi="Arial" w:cs="Arial"/>
          <w:sz w:val="24"/>
          <w:szCs w:val="24"/>
        </w:rPr>
        <w:t xml:space="preserve">Monitors and measures the effectiveness of the efforts in records retention, disclosure of public information, HIPPA, FERPA, and Clery Act reporting if applicable. </w:t>
      </w:r>
    </w:p>
    <w:p w14:paraId="7127D93D" w14:textId="77777777" w:rsidR="005874DA" w:rsidRPr="005874DA" w:rsidRDefault="005874DA" w:rsidP="005874D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74DA">
        <w:rPr>
          <w:rFonts w:ascii="Arial" w:eastAsia="Times New Roman" w:hAnsi="Arial" w:cs="Arial"/>
          <w:sz w:val="24"/>
          <w:szCs w:val="24"/>
        </w:rPr>
        <w:t xml:space="preserve">Institutes and maintains an effective compliance communication program, including promoting use of the </w:t>
      </w:r>
      <w:r w:rsidRPr="005874D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Ethics Point Waste, Fraud, and Abuse Hotline</w:t>
      </w:r>
      <w:r w:rsidRPr="005874DA">
        <w:rPr>
          <w:rFonts w:ascii="Arial" w:eastAsia="Times New Roman" w:hAnsi="Arial" w:cs="Arial"/>
          <w:sz w:val="24"/>
          <w:szCs w:val="24"/>
        </w:rPr>
        <w:t>, heightened awareness of ethical conduct, and understanding of new and existing compliance issues and related policies and procedures.</w:t>
      </w:r>
    </w:p>
    <w:p w14:paraId="20C5EEBA" w14:textId="77777777" w:rsidR="005874DA" w:rsidRPr="005874DA" w:rsidRDefault="005874DA" w:rsidP="005874D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6408E5" w14:textId="77777777" w:rsidR="005874DA" w:rsidRPr="005874DA" w:rsidRDefault="005874DA" w:rsidP="005874D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CB6234A" w14:textId="77777777" w:rsidR="005874DA" w:rsidRPr="005874DA" w:rsidRDefault="005874DA" w:rsidP="005874DA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75B04AB" w14:textId="77777777" w:rsidR="005874DA" w:rsidRPr="005874DA" w:rsidRDefault="005874D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051959" w14:textId="77777777" w:rsidR="00953592" w:rsidRPr="005874DA" w:rsidRDefault="00953592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 xml:space="preserve">Qualifications: </w:t>
      </w:r>
    </w:p>
    <w:p w14:paraId="43066C41" w14:textId="7D233B9B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5874DA" w:rsidRPr="005874D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D8BACF5" w14:textId="77777777" w:rsidR="005874DA" w:rsidRPr="005874DA" w:rsidRDefault="00C3370D" w:rsidP="005874D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</w:pPr>
      <w:r w:rsidRPr="005874DA">
        <w:rPr>
          <w:rFonts w:ascii="Arial" w:hAnsi="Arial" w:cs="Arial"/>
          <w:shd w:val="clear" w:color="auto" w:fill="FFFFFF"/>
        </w:rPr>
        <w:t>Bachelor’s degree or equivalent combination of education and experience.</w:t>
      </w:r>
      <w:r w:rsidRPr="005874DA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 </w:t>
      </w:r>
    </w:p>
    <w:p w14:paraId="79858B0C" w14:textId="77777777" w:rsidR="005874DA" w:rsidRPr="005874DA" w:rsidRDefault="005874DA" w:rsidP="00C337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</w:pPr>
    </w:p>
    <w:p w14:paraId="56525B82" w14:textId="1D61654D" w:rsidR="005874DA" w:rsidRPr="005874DA" w:rsidRDefault="005874DA" w:rsidP="00C337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5874D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Required Experience:</w:t>
      </w:r>
    </w:p>
    <w:p w14:paraId="0313B574" w14:textId="13343E9A" w:rsidR="5745B4B6" w:rsidRPr="005874DA" w:rsidRDefault="00C3370D" w:rsidP="005874D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4DA">
        <w:rPr>
          <w:rFonts w:ascii="Arial" w:hAnsi="Arial" w:cs="Arial"/>
        </w:rPr>
        <w:t xml:space="preserve">Ten years of related experience overseeing </w:t>
      </w:r>
      <w:r w:rsidR="00FC45D0" w:rsidRPr="005874DA">
        <w:rPr>
          <w:rFonts w:ascii="Arial" w:hAnsi="Arial" w:cs="Arial"/>
        </w:rPr>
        <w:t>large</w:t>
      </w:r>
      <w:r w:rsidR="0092761E" w:rsidRPr="005874DA">
        <w:rPr>
          <w:rFonts w:ascii="Arial" w:hAnsi="Arial" w:cs="Arial"/>
        </w:rPr>
        <w:t xml:space="preserve"> and/or complex </w:t>
      </w:r>
      <w:r w:rsidRPr="005874DA">
        <w:rPr>
          <w:rFonts w:ascii="Arial" w:hAnsi="Arial" w:cs="Arial"/>
        </w:rPr>
        <w:t>compliance programs and/or activities. </w:t>
      </w:r>
    </w:p>
    <w:p w14:paraId="4CE829B4" w14:textId="77777777" w:rsidR="00C3370D" w:rsidRPr="005874DA" w:rsidRDefault="00C3370D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520D291C" w:rsidR="5745B4B6" w:rsidRPr="005874DA" w:rsidRDefault="00C3370D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sz w:val="24"/>
          <w:szCs w:val="24"/>
        </w:rPr>
        <w:t xml:space="preserve">None. </w:t>
      </w:r>
    </w:p>
    <w:p w14:paraId="27B0A527" w14:textId="6B547A6B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53296A7" w14:textId="77777777" w:rsidR="005874DA" w:rsidRPr="005874DA" w:rsidRDefault="00C3370D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Knowledge of compliance programs, practices, and activities. </w:t>
      </w:r>
    </w:p>
    <w:p w14:paraId="72F4FE01" w14:textId="3BC16453" w:rsidR="005874DA" w:rsidRPr="005874DA" w:rsidRDefault="00C3370D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processing, spreadsheet, and database applications. </w:t>
      </w:r>
    </w:p>
    <w:p w14:paraId="68C49604" w14:textId="77777777" w:rsidR="005874DA" w:rsidRPr="005874DA" w:rsidRDefault="00C3370D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6194AEDA" w14:textId="00CA37A0" w:rsidR="005874DA" w:rsidRPr="005874DA" w:rsidRDefault="00C3370D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>Effective verbal and written communication skills.</w:t>
      </w:r>
      <w:r w:rsidR="00AA74BA"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668FC0D" w14:textId="749A6153" w:rsidR="005874DA" w:rsidRPr="005874DA" w:rsidRDefault="00AA74BA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Leadership and supervisory skills. </w:t>
      </w:r>
    </w:p>
    <w:p w14:paraId="2BFE55E5" w14:textId="57320EA7" w:rsidR="005874DA" w:rsidRPr="005874DA" w:rsidRDefault="00AA74BA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Ability to maintain confidentiality. </w:t>
      </w:r>
    </w:p>
    <w:p w14:paraId="26759D1E" w14:textId="091955D4" w:rsidR="005874DA" w:rsidRPr="005874DA" w:rsidRDefault="00EC6695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Critical thinking. </w:t>
      </w:r>
    </w:p>
    <w:p w14:paraId="24C3BAA1" w14:textId="240D1F47" w:rsidR="5745B4B6" w:rsidRPr="005874DA" w:rsidRDefault="00EC6695" w:rsidP="005874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74DA">
        <w:rPr>
          <w:rFonts w:ascii="Arial" w:hAnsi="Arial" w:cs="Arial"/>
          <w:sz w:val="24"/>
          <w:szCs w:val="24"/>
          <w:shd w:val="clear" w:color="auto" w:fill="FFFFFF"/>
        </w:rPr>
        <w:lastRenderedPageBreak/>
        <w:t>Ability to analyze and understand applicable laws</w:t>
      </w:r>
      <w:r w:rsidR="00EF4428" w:rsidRPr="005874DA">
        <w:rPr>
          <w:rFonts w:ascii="Arial" w:hAnsi="Arial" w:cs="Arial"/>
          <w:sz w:val="24"/>
          <w:szCs w:val="24"/>
          <w:shd w:val="clear" w:color="auto" w:fill="FFFFFF"/>
        </w:rPr>
        <w:t xml:space="preserve"> and risks. </w:t>
      </w:r>
    </w:p>
    <w:p w14:paraId="5C7F2E77" w14:textId="3523A36B" w:rsidR="005874DA" w:rsidRPr="005874DA" w:rsidRDefault="005874DA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74DA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78696B91" w14:textId="4537128F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637E9B5B" w:rsidR="5745B4B6" w:rsidRPr="005874DA" w:rsidRDefault="00C3370D" w:rsidP="005874D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4DA">
        <w:rPr>
          <w:rFonts w:ascii="Arial" w:hAnsi="Arial" w:cs="Arial"/>
          <w:sz w:val="24"/>
          <w:szCs w:val="24"/>
        </w:rPr>
        <w:t xml:space="preserve">Computers </w:t>
      </w:r>
    </w:p>
    <w:p w14:paraId="52732926" w14:textId="3C7805AD" w:rsidR="00C3370D" w:rsidRPr="005874DA" w:rsidRDefault="00C3370D" w:rsidP="005874D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4DA">
        <w:rPr>
          <w:rFonts w:ascii="Arial" w:hAnsi="Arial" w:cs="Arial"/>
          <w:sz w:val="24"/>
          <w:szCs w:val="24"/>
        </w:rPr>
        <w:t xml:space="preserve">Phone </w:t>
      </w:r>
    </w:p>
    <w:p w14:paraId="769BA41C" w14:textId="04D6AB2A" w:rsidR="5745B4B6" w:rsidRPr="005874D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69201566" w:rsidR="5745B4B6" w:rsidRPr="005874DA" w:rsidRDefault="00C3370D" w:rsidP="005874D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4DA">
        <w:rPr>
          <w:rFonts w:ascii="Arial" w:hAnsi="Arial" w:cs="Arial"/>
          <w:sz w:val="24"/>
          <w:szCs w:val="24"/>
        </w:rPr>
        <w:t xml:space="preserve">None. </w:t>
      </w:r>
    </w:p>
    <w:p w14:paraId="4CA1395A" w14:textId="21B73262" w:rsidR="5745B4B6" w:rsidRPr="005874D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5874D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74D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2356F66" w14:textId="139F80D3" w:rsidR="5745B4B6" w:rsidRPr="005874DA" w:rsidRDefault="00C3370D" w:rsidP="005874D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4DA">
        <w:rPr>
          <w:rFonts w:ascii="Arial" w:hAnsi="Arial" w:cs="Arial"/>
          <w:sz w:val="24"/>
          <w:szCs w:val="24"/>
        </w:rPr>
        <w:t xml:space="preserve">Position may require work beyond normal office hours and work on weekends. </w:t>
      </w:r>
    </w:p>
    <w:p w14:paraId="3A0A1707" w14:textId="77777777" w:rsidR="00B93BB8" w:rsidRPr="005874DA" w:rsidRDefault="00B93BB8" w:rsidP="00B93BB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74DA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02248A7" w14:textId="77777777" w:rsidR="00B93BB8" w:rsidRPr="005874DA" w:rsidRDefault="00B93BB8" w:rsidP="00B93BB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74D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E49F1BB" w14:textId="77777777" w:rsidR="00B93BB8" w:rsidRPr="005874DA" w:rsidRDefault="00B93BB8" w:rsidP="00B93BB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74DA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5874D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874D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874D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874D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39CF411" w:rsidR="00EC59AF" w:rsidRPr="005874DA" w:rsidRDefault="00621BE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90C" w:rsidRPr="005874D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5874D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874D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5874DA" w:rsidRDefault="00621BE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5874D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5874D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874D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874D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74D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874D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874D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B4B8B93" w:rsidR="00EA447A" w:rsidRPr="005874DA" w:rsidRDefault="00621BE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90C" w:rsidRPr="005874D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874D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5874DA" w:rsidRDefault="00621BE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874D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874D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874D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874D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874D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874D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874DA" w:rsidSect="00851379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6F6A" w14:textId="77777777" w:rsidR="00851379" w:rsidRDefault="00851379" w:rsidP="005C7886">
      <w:pPr>
        <w:spacing w:after="0" w:line="240" w:lineRule="auto"/>
      </w:pPr>
      <w:r>
        <w:separator/>
      </w:r>
    </w:p>
  </w:endnote>
  <w:endnote w:type="continuationSeparator" w:id="0">
    <w:p w14:paraId="645DFD67" w14:textId="77777777" w:rsidR="00851379" w:rsidRDefault="00851379" w:rsidP="005C7886">
      <w:pPr>
        <w:spacing w:after="0" w:line="240" w:lineRule="auto"/>
      </w:pPr>
      <w:r>
        <w:continuationSeparator/>
      </w:r>
    </w:p>
  </w:endnote>
  <w:endnote w:type="continuationNotice" w:id="1">
    <w:p w14:paraId="1F03BA68" w14:textId="77777777" w:rsidR="00851379" w:rsidRDefault="00851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B1F5A44" w14:textId="5F4C8D94" w:rsidR="00B93BB8" w:rsidRDefault="00B93BB8" w:rsidP="00B93BB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Vice President and Chief Compliance Officer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7B14" w14:textId="77777777" w:rsidR="00851379" w:rsidRDefault="00851379" w:rsidP="005C7886">
      <w:pPr>
        <w:spacing w:after="0" w:line="240" w:lineRule="auto"/>
      </w:pPr>
      <w:r>
        <w:separator/>
      </w:r>
    </w:p>
  </w:footnote>
  <w:footnote w:type="continuationSeparator" w:id="0">
    <w:p w14:paraId="705EB45A" w14:textId="77777777" w:rsidR="00851379" w:rsidRDefault="00851379" w:rsidP="005C7886">
      <w:pPr>
        <w:spacing w:after="0" w:line="240" w:lineRule="auto"/>
      </w:pPr>
      <w:r>
        <w:continuationSeparator/>
      </w:r>
    </w:p>
  </w:footnote>
  <w:footnote w:type="continuationNotice" w:id="1">
    <w:p w14:paraId="4FACF4F5" w14:textId="77777777" w:rsidR="00851379" w:rsidRDefault="00851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78B7"/>
    <w:multiLevelType w:val="hybridMultilevel"/>
    <w:tmpl w:val="6A9659E0"/>
    <w:lvl w:ilvl="0" w:tplc="A10021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4A4A4A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F45082"/>
    <w:multiLevelType w:val="hybridMultilevel"/>
    <w:tmpl w:val="913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6680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67C4"/>
    <w:multiLevelType w:val="hybridMultilevel"/>
    <w:tmpl w:val="451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26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9"/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7"/>
  </w:num>
  <w:num w:numId="22">
    <w:abstractNumId w:val="8"/>
  </w:num>
  <w:num w:numId="23">
    <w:abstractNumId w:val="23"/>
  </w:num>
  <w:num w:numId="24">
    <w:abstractNumId w:val="7"/>
  </w:num>
  <w:num w:numId="25">
    <w:abstractNumId w:val="25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97B"/>
    <w:rsid w:val="0002427F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27B5A"/>
    <w:rsid w:val="00291EB3"/>
    <w:rsid w:val="002D670E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0436B"/>
    <w:rsid w:val="00413875"/>
    <w:rsid w:val="0043668D"/>
    <w:rsid w:val="0044454B"/>
    <w:rsid w:val="0045290C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874DA"/>
    <w:rsid w:val="005C7886"/>
    <w:rsid w:val="005E75BC"/>
    <w:rsid w:val="005F05AF"/>
    <w:rsid w:val="00601ABB"/>
    <w:rsid w:val="00621BE3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768F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51379"/>
    <w:rsid w:val="008957BC"/>
    <w:rsid w:val="008C2324"/>
    <w:rsid w:val="008C3FC2"/>
    <w:rsid w:val="008E594F"/>
    <w:rsid w:val="008F4D60"/>
    <w:rsid w:val="00901EFF"/>
    <w:rsid w:val="009119DE"/>
    <w:rsid w:val="00912BBF"/>
    <w:rsid w:val="0091522A"/>
    <w:rsid w:val="0092761E"/>
    <w:rsid w:val="009409CC"/>
    <w:rsid w:val="00944EE6"/>
    <w:rsid w:val="00953592"/>
    <w:rsid w:val="00962FF7"/>
    <w:rsid w:val="009B1462"/>
    <w:rsid w:val="009C1964"/>
    <w:rsid w:val="009D4093"/>
    <w:rsid w:val="009F5AF5"/>
    <w:rsid w:val="00A437FF"/>
    <w:rsid w:val="00AA74BA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8672E"/>
    <w:rsid w:val="00B90CE0"/>
    <w:rsid w:val="00B93BB8"/>
    <w:rsid w:val="00B965D5"/>
    <w:rsid w:val="00BA0ACA"/>
    <w:rsid w:val="00BA1880"/>
    <w:rsid w:val="00BD176F"/>
    <w:rsid w:val="00C064AA"/>
    <w:rsid w:val="00C3370D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9009A"/>
    <w:rsid w:val="00DE650E"/>
    <w:rsid w:val="00E1678B"/>
    <w:rsid w:val="00E20543"/>
    <w:rsid w:val="00E56812"/>
    <w:rsid w:val="00E651E8"/>
    <w:rsid w:val="00E86BD1"/>
    <w:rsid w:val="00EA447A"/>
    <w:rsid w:val="00EC59AF"/>
    <w:rsid w:val="00EC6695"/>
    <w:rsid w:val="00EE46BA"/>
    <w:rsid w:val="00EF4428"/>
    <w:rsid w:val="00F018C5"/>
    <w:rsid w:val="00F125B2"/>
    <w:rsid w:val="00F24BE0"/>
    <w:rsid w:val="00F25BCF"/>
    <w:rsid w:val="00F77F89"/>
    <w:rsid w:val="00FA48CB"/>
    <w:rsid w:val="00FA5A27"/>
    <w:rsid w:val="00FB352B"/>
    <w:rsid w:val="00FC0FBC"/>
    <w:rsid w:val="00FC2E48"/>
    <w:rsid w:val="00FC45D0"/>
    <w:rsid w:val="00FF56A9"/>
    <w:rsid w:val="057F219B"/>
    <w:rsid w:val="065DB0A9"/>
    <w:rsid w:val="0C095FCD"/>
    <w:rsid w:val="162DDE64"/>
    <w:rsid w:val="170C4589"/>
    <w:rsid w:val="19EB1A05"/>
    <w:rsid w:val="1B91B24B"/>
    <w:rsid w:val="23B6BE94"/>
    <w:rsid w:val="26A10073"/>
    <w:rsid w:val="2735FEB9"/>
    <w:rsid w:val="29183473"/>
    <w:rsid w:val="2BE3CB89"/>
    <w:rsid w:val="2F27E841"/>
    <w:rsid w:val="320636C5"/>
    <w:rsid w:val="345264F1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28DD673"/>
    <w:rsid w:val="5745B4B6"/>
    <w:rsid w:val="5C803CB3"/>
    <w:rsid w:val="5D158DC1"/>
    <w:rsid w:val="6395F9A3"/>
    <w:rsid w:val="64472B87"/>
    <w:rsid w:val="69DC5C0C"/>
    <w:rsid w:val="6A6C1868"/>
    <w:rsid w:val="6A928685"/>
    <w:rsid w:val="6B782C6D"/>
    <w:rsid w:val="6C91A7DE"/>
    <w:rsid w:val="6FBAF217"/>
    <w:rsid w:val="7101FA5A"/>
    <w:rsid w:val="78CA3429"/>
    <w:rsid w:val="7BE9A03E"/>
    <w:rsid w:val="7D2BC359"/>
    <w:rsid w:val="7E859BDD"/>
    <w:rsid w:val="7ECDB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jw2">
    <w:name w:val="wjw2"/>
    <w:basedOn w:val="DefaultParagraphFont"/>
    <w:rsid w:val="0095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713475"/>
    <w:rsid w:val="00B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535125-7912-4AD4-A04B-133C7C3E0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www.w3.org/XML/1998/namespace"/>
    <ds:schemaRef ds:uri="http://purl.org/dc/dcmitype/"/>
    <ds:schemaRef ds:uri="581dd383-8c25-4723-9ba2-1e6c8f81b8e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a0d0ae4-59f1-4e12-8979-d59c3f1b050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727</Words>
  <Characters>4147</Characters>
  <Application>Microsoft Office Word</Application>
  <DocSecurity>0</DocSecurity>
  <Lines>34</Lines>
  <Paragraphs>9</Paragraphs>
  <ScaleCrop>false</ScaleCrop>
  <Company>TAMU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24</cp:revision>
  <cp:lastPrinted>2007-12-04T15:45:00Z</cp:lastPrinted>
  <dcterms:created xsi:type="dcterms:W3CDTF">2023-08-09T14:22:00Z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