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B7D0" w14:textId="77777777" w:rsidR="00813A04" w:rsidRPr="007F292C" w:rsidRDefault="00813A04" w:rsidP="00813A04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CAA88CC" wp14:editId="054EB29C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BC80" wp14:editId="641A4C5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1AC" w14:textId="77777777" w:rsidR="00813A04" w:rsidRDefault="00813A04" w:rsidP="00813A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6BC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756971AC" w14:textId="77777777" w:rsidR="00813A04" w:rsidRDefault="00813A04" w:rsidP="00813A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t>(APPROPRIATE LETTER</w:t>
      </w:r>
      <w:r w:rsidRPr="000D5DBC">
        <w:rPr>
          <w:rFonts w:ascii="Arial" w:hAnsi="Arial" w:cs="Arial"/>
          <w:noProof/>
          <w:sz w:val="18"/>
          <w:szCs w:val="18"/>
        </w:rPr>
        <w:t>HEAD)</w:t>
      </w:r>
    </w:p>
    <w:p w14:paraId="5AF07EE9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57419FE9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0BA0A3BC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4802E437" w14:textId="77777777" w:rsidR="00DC74B1" w:rsidRDefault="00DC74B1" w:rsidP="00B07731">
      <w:pPr>
        <w:rPr>
          <w:rFonts w:ascii="Arial" w:hAnsi="Arial" w:cs="Arial"/>
          <w:b/>
          <w:sz w:val="22"/>
          <w:szCs w:val="22"/>
        </w:rPr>
      </w:pPr>
    </w:p>
    <w:p w14:paraId="2CB620F7" w14:textId="38199200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MEMORANDUM</w:t>
      </w:r>
    </w:p>
    <w:p w14:paraId="621B6A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50BEDD77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Pr="00B07731">
        <w:rPr>
          <w:rFonts w:ascii="Arial" w:hAnsi="Arial" w:cs="Arial"/>
          <w:sz w:val="22"/>
          <w:szCs w:val="22"/>
        </w:rPr>
        <w:tab/>
      </w:r>
      <w:r w:rsidR="00DC7F13">
        <w:rPr>
          <w:rFonts w:ascii="Arial" w:hAnsi="Arial" w:cs="Arial"/>
          <w:sz w:val="22"/>
          <w:szCs w:val="22"/>
        </w:rPr>
        <w:t>D</w:t>
      </w:r>
      <w:r w:rsidR="00132A47">
        <w:rPr>
          <w:rFonts w:ascii="Arial" w:hAnsi="Arial" w:cs="Arial"/>
          <w:sz w:val="22"/>
          <w:szCs w:val="22"/>
        </w:rPr>
        <w:t>ate</w:t>
      </w:r>
    </w:p>
    <w:p w14:paraId="4542F90B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6B12AAC5" w14:textId="29EB164C" w:rsidR="00813A04" w:rsidRPr="00346537" w:rsidRDefault="00813A04" w:rsidP="00813A04">
      <w:pPr>
        <w:tabs>
          <w:tab w:val="left" w:pos="1800"/>
        </w:tabs>
        <w:ind w:left="2160" w:hanging="2160"/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TO:</w:t>
      </w:r>
      <w:r w:rsidRPr="00B077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D5DBC">
        <w:rPr>
          <w:rFonts w:ascii="Arial" w:hAnsi="Arial" w:cs="Arial"/>
          <w:sz w:val="22"/>
          <w:szCs w:val="22"/>
        </w:rPr>
        <w:t>(Appropriate Vice President</w:t>
      </w:r>
      <w:r w:rsidR="00675C46">
        <w:rPr>
          <w:rFonts w:ascii="Arial" w:hAnsi="Arial" w:cs="Arial"/>
          <w:sz w:val="22"/>
          <w:szCs w:val="22"/>
        </w:rPr>
        <w:t xml:space="preserve"> or Provost and Executive Vice President</w:t>
      </w:r>
      <w:r>
        <w:rPr>
          <w:rFonts w:ascii="Arial" w:hAnsi="Arial" w:cs="Arial"/>
          <w:sz w:val="22"/>
          <w:szCs w:val="22"/>
        </w:rPr>
        <w:t>)</w:t>
      </w:r>
    </w:p>
    <w:p w14:paraId="462E2AC5" w14:textId="77777777" w:rsidR="00813A04" w:rsidRDefault="00813A04" w:rsidP="00813A04">
      <w:pPr>
        <w:rPr>
          <w:rFonts w:ascii="Arial" w:hAnsi="Arial" w:cs="Arial"/>
          <w:b/>
          <w:sz w:val="22"/>
          <w:szCs w:val="22"/>
        </w:rPr>
      </w:pPr>
    </w:p>
    <w:p w14:paraId="742BB449" w14:textId="5A2A2932" w:rsidR="00813A04" w:rsidRDefault="00813A04" w:rsidP="002B4C83">
      <w:pPr>
        <w:tabs>
          <w:tab w:val="left" w:pos="1800"/>
        </w:tabs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THROUGH: </w:t>
      </w:r>
      <w:r w:rsidRPr="00B0773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B4C83" w:rsidRPr="002B4C83">
        <w:rPr>
          <w:rFonts w:ascii="Arial" w:hAnsi="Arial" w:cs="Arial"/>
          <w:sz w:val="22"/>
          <w:szCs w:val="22"/>
        </w:rPr>
        <w:t>Damon Slaydon (</w:t>
      </w:r>
      <w:r w:rsidR="00452A4C">
        <w:rPr>
          <w:rFonts w:ascii="Arial" w:hAnsi="Arial" w:cs="Arial"/>
          <w:sz w:val="22"/>
          <w:szCs w:val="22"/>
        </w:rPr>
        <w:t>Exceeding</w:t>
      </w:r>
      <w:r w:rsidR="002B4C83" w:rsidRPr="002B4C83">
        <w:rPr>
          <w:rFonts w:ascii="Arial" w:hAnsi="Arial" w:cs="Arial"/>
          <w:sz w:val="22"/>
          <w:szCs w:val="22"/>
        </w:rPr>
        <w:t xml:space="preserve"> Maximum)</w:t>
      </w:r>
      <w:r w:rsidR="002B4C83" w:rsidRPr="002B4C83">
        <w:rPr>
          <w:rFonts w:ascii="Arial" w:hAnsi="Arial" w:cs="Arial"/>
          <w:sz w:val="22"/>
          <w:szCs w:val="22"/>
        </w:rPr>
        <w:br/>
        <w:t>Vice President for Human Resources and Organizational Effectiveness</w:t>
      </w:r>
      <w:r>
        <w:rPr>
          <w:rFonts w:ascii="Arial" w:hAnsi="Arial" w:cs="Arial"/>
          <w:b/>
          <w:sz w:val="22"/>
          <w:szCs w:val="22"/>
        </w:rPr>
        <w:tab/>
      </w:r>
    </w:p>
    <w:p w14:paraId="23B69D94" w14:textId="77777777" w:rsidR="00505B40" w:rsidRDefault="00505B40" w:rsidP="00132A47">
      <w:pPr>
        <w:rPr>
          <w:rFonts w:ascii="Arial" w:hAnsi="Arial" w:cs="Arial"/>
          <w:b/>
          <w:sz w:val="22"/>
          <w:szCs w:val="22"/>
        </w:rPr>
      </w:pPr>
    </w:p>
    <w:p w14:paraId="7C003696" w14:textId="49184B11" w:rsidR="00B07731" w:rsidRPr="00B07731" w:rsidRDefault="00B07731" w:rsidP="008C12CD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FROM:</w:t>
      </w:r>
      <w:r w:rsidRPr="00B07731">
        <w:rPr>
          <w:rFonts w:ascii="Arial" w:hAnsi="Arial" w:cs="Arial"/>
          <w:sz w:val="22"/>
          <w:szCs w:val="22"/>
        </w:rPr>
        <w:tab/>
      </w:r>
      <w:r w:rsidR="008C12CD">
        <w:rPr>
          <w:rFonts w:ascii="Arial" w:hAnsi="Arial" w:cs="Arial"/>
          <w:sz w:val="22"/>
          <w:szCs w:val="22"/>
        </w:rPr>
        <w:tab/>
      </w:r>
    </w:p>
    <w:p w14:paraId="2F3B0331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05F63B75" w14:textId="678F4A90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  <w:r w:rsidRPr="00B07731">
        <w:rPr>
          <w:rFonts w:ascii="Arial" w:hAnsi="Arial" w:cs="Arial"/>
          <w:b/>
          <w:sz w:val="22"/>
          <w:szCs w:val="22"/>
        </w:rPr>
        <w:t>SUBJECT:</w:t>
      </w:r>
      <w:r w:rsidRPr="00B07731">
        <w:rPr>
          <w:rFonts w:ascii="Arial" w:hAnsi="Arial" w:cs="Arial"/>
          <w:sz w:val="22"/>
          <w:szCs w:val="22"/>
        </w:rPr>
        <w:tab/>
      </w:r>
      <w:r w:rsidR="008E419E">
        <w:rPr>
          <w:rFonts w:ascii="Arial" w:hAnsi="Arial" w:cs="Arial"/>
          <w:sz w:val="22"/>
          <w:szCs w:val="22"/>
        </w:rPr>
        <w:tab/>
      </w:r>
      <w:r w:rsidR="0047005B">
        <w:rPr>
          <w:rFonts w:ascii="Arial" w:hAnsi="Arial" w:cs="Arial"/>
          <w:sz w:val="22"/>
          <w:szCs w:val="22"/>
        </w:rPr>
        <w:t>Job Related Skill Enhancement</w:t>
      </w:r>
      <w:r w:rsidR="00F7031E">
        <w:rPr>
          <w:rFonts w:ascii="Arial" w:hAnsi="Arial" w:cs="Arial"/>
          <w:sz w:val="22"/>
          <w:szCs w:val="22"/>
        </w:rPr>
        <w:t xml:space="preserve"> – </w:t>
      </w:r>
      <w:r w:rsidR="00F7031E" w:rsidRPr="002B4C83">
        <w:rPr>
          <w:rFonts w:ascii="Arial" w:hAnsi="Arial" w:cs="Arial"/>
          <w:sz w:val="22"/>
          <w:szCs w:val="22"/>
        </w:rPr>
        <w:t>Upper Band or over Maximum</w:t>
      </w:r>
    </w:p>
    <w:p w14:paraId="5253A403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2771A31E" w14:textId="77777777" w:rsidR="00B07731" w:rsidRPr="00B07731" w:rsidRDefault="00B07731" w:rsidP="00B07731">
      <w:pPr>
        <w:rPr>
          <w:rFonts w:ascii="Arial" w:hAnsi="Arial" w:cs="Arial"/>
          <w:sz w:val="22"/>
          <w:szCs w:val="22"/>
        </w:rPr>
      </w:pPr>
    </w:p>
    <w:p w14:paraId="4D8B87A5" w14:textId="3AC31948" w:rsidR="00B07731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 w:rsidR="008E419E"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7CDFA54C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2AD54514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37B702F9" w14:textId="77777777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02F9E13A" w14:textId="42F69C4F" w:rsidR="0029597F" w:rsidRPr="0029597F" w:rsidRDefault="0029597F" w:rsidP="00B07731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</w:t>
      </w:r>
      <w:r w:rsidR="00813A04">
        <w:rPr>
          <w:rFonts w:ascii="Arial" w:hAnsi="Arial" w:cs="Arial"/>
          <w:b/>
          <w:sz w:val="22"/>
          <w:szCs w:val="22"/>
        </w:rPr>
        <w:t xml:space="preserve"> and Percentage Increase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47422E95" w14:textId="14A4DC5A" w:rsidR="0029597F" w:rsidRDefault="008E419E" w:rsidP="00B077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29597F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5101F308" w14:textId="6C4BC0B0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312C1427" w14:textId="77777777" w:rsidR="00F7031E" w:rsidRDefault="00F7031E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42296A06" w14:textId="0F02AA16" w:rsidR="0040733A" w:rsidRDefault="00F7031E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Pr="00D640DD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 xml:space="preserve">} is requesting approval of a </w:t>
      </w:r>
      <w:r w:rsidR="001477AC">
        <w:rPr>
          <w:rFonts w:ascii="Arial" w:hAnsi="Arial" w:cs="Arial"/>
          <w:sz w:val="22"/>
          <w:szCs w:val="22"/>
        </w:rPr>
        <w:t>Job-Related Skill Enhancement Increase</w:t>
      </w:r>
      <w:r>
        <w:rPr>
          <w:rFonts w:ascii="Arial" w:hAnsi="Arial" w:cs="Arial"/>
          <w:sz w:val="22"/>
          <w:szCs w:val="22"/>
        </w:rPr>
        <w:t xml:space="preserve"> that is </w:t>
      </w:r>
      <w:r w:rsidR="00452A4C">
        <w:rPr>
          <w:rFonts w:ascii="Arial" w:hAnsi="Arial" w:cs="Arial"/>
          <w:sz w:val="22"/>
          <w:szCs w:val="22"/>
        </w:rPr>
        <w:t>exceeding the pay plan m</w:t>
      </w:r>
      <w:r>
        <w:rPr>
          <w:rFonts w:ascii="Arial" w:hAnsi="Arial" w:cs="Arial"/>
          <w:sz w:val="22"/>
          <w:szCs w:val="22"/>
        </w:rPr>
        <w:t>aximum for {</w:t>
      </w:r>
      <w:r w:rsidRPr="00D640DD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 xml:space="preserve">} in accordance with </w:t>
      </w:r>
      <w:hyperlink r:id="rId13" w:history="1">
        <w:r w:rsidR="001477AC" w:rsidRPr="003F7C26">
          <w:rPr>
            <w:rStyle w:val="Hyperlink"/>
            <w:rFonts w:ascii="Arial" w:hAnsi="Arial" w:cs="Arial"/>
            <w:sz w:val="22"/>
            <w:szCs w:val="22"/>
          </w:rPr>
          <w:t xml:space="preserve">Standard Administrative Procedure </w:t>
        </w:r>
        <w:r w:rsidR="001477AC" w:rsidRPr="003F7C26">
          <w:rPr>
            <w:rStyle w:val="Hyperlink"/>
            <w:rFonts w:ascii="Arial" w:hAnsi="Arial" w:cs="Arial"/>
            <w:i/>
            <w:iCs/>
            <w:sz w:val="22"/>
            <w:szCs w:val="22"/>
          </w:rPr>
          <w:t>31.01.01.M7.05, Job-Related Skill Enhancement Pay</w:t>
        </w:r>
      </w:hyperlink>
      <w:r w:rsidR="001477AC" w:rsidRPr="003F7C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</w:t>
      </w:r>
      <w:r w:rsidR="001477AC">
        <w:rPr>
          <w:rFonts w:ascii="Arial" w:hAnsi="Arial" w:cs="Arial"/>
          <w:sz w:val="22"/>
          <w:szCs w:val="22"/>
        </w:rPr>
        <w:t xml:space="preserve"> </w:t>
      </w:r>
    </w:p>
    <w:p w14:paraId="7EE6F328" w14:textId="77777777" w:rsidR="008B798C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EDA24EC" w14:textId="77777777" w:rsidR="001477AC" w:rsidRDefault="001477AC" w:rsidP="001477A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department certifies that </w:t>
      </w:r>
      <w:r w:rsidRPr="00117347">
        <w:rPr>
          <w:rFonts w:ascii="Arial" w:hAnsi="Arial" w:cs="Arial"/>
          <w:sz w:val="22"/>
          <w:szCs w:val="22"/>
        </w:rPr>
        <w:t xml:space="preserve">the employee took the initiative through their own efforts to increase their job worth and significantly enhance their value to their organization by obtaining a degree, certificate, </w:t>
      </w:r>
      <w:proofErr w:type="gramStart"/>
      <w:r w:rsidRPr="00117347">
        <w:rPr>
          <w:rFonts w:ascii="Arial" w:hAnsi="Arial" w:cs="Arial"/>
          <w:sz w:val="22"/>
          <w:szCs w:val="22"/>
        </w:rPr>
        <w:t>license</w:t>
      </w:r>
      <w:proofErr w:type="gramEnd"/>
      <w:r w:rsidRPr="00117347">
        <w:rPr>
          <w:rFonts w:ascii="Arial" w:hAnsi="Arial" w:cs="Arial"/>
          <w:sz w:val="22"/>
          <w:szCs w:val="22"/>
        </w:rPr>
        <w:t xml:space="preserve"> or other evidence of completion of a prescribed program</w:t>
      </w:r>
      <w:r>
        <w:rPr>
          <w:rFonts w:ascii="Arial" w:hAnsi="Arial" w:cs="Arial"/>
          <w:sz w:val="22"/>
          <w:szCs w:val="22"/>
        </w:rPr>
        <w:t>. The increase is given within six (6)</w:t>
      </w:r>
      <w:r w:rsidRPr="00F62BE5">
        <w:rPr>
          <w:rFonts w:ascii="Arial" w:hAnsi="Arial" w:cs="Arial"/>
          <w:sz w:val="22"/>
          <w:szCs w:val="22"/>
        </w:rPr>
        <w:t xml:space="preserve"> months</w:t>
      </w:r>
      <w:r>
        <w:rPr>
          <w:rFonts w:ascii="Arial" w:hAnsi="Arial" w:cs="Arial"/>
          <w:sz w:val="22"/>
          <w:szCs w:val="22"/>
        </w:rPr>
        <w:t xml:space="preserve"> of the date the certification is awarded. The department verified the authenticity of the</w:t>
      </w:r>
      <w:r w:rsidRPr="00B24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857595">
        <w:rPr>
          <w:rFonts w:ascii="Arial" w:hAnsi="Arial" w:cs="Arial"/>
          <w:sz w:val="22"/>
          <w:szCs w:val="22"/>
        </w:rPr>
        <w:t xml:space="preserve">egree, certificate, </w:t>
      </w:r>
      <w:proofErr w:type="gramStart"/>
      <w:r w:rsidRPr="00857595">
        <w:rPr>
          <w:rFonts w:ascii="Arial" w:hAnsi="Arial" w:cs="Arial"/>
          <w:sz w:val="22"/>
          <w:szCs w:val="22"/>
        </w:rPr>
        <w:t>license</w:t>
      </w:r>
      <w:proofErr w:type="gramEnd"/>
      <w:r w:rsidRPr="00857595">
        <w:rPr>
          <w:rFonts w:ascii="Arial" w:hAnsi="Arial" w:cs="Arial"/>
          <w:sz w:val="22"/>
          <w:szCs w:val="22"/>
        </w:rPr>
        <w:t xml:space="preserve"> or other evidence of completion of a prescribed program</w:t>
      </w:r>
      <w:r>
        <w:rPr>
          <w:rFonts w:ascii="Arial" w:hAnsi="Arial" w:cs="Arial"/>
          <w:sz w:val="22"/>
          <w:szCs w:val="22"/>
        </w:rPr>
        <w:t xml:space="preserve"> presented by the employee. </w:t>
      </w:r>
      <w:r w:rsidRPr="00857595">
        <w:rPr>
          <w:rFonts w:ascii="Arial" w:hAnsi="Arial" w:cs="Arial"/>
          <w:sz w:val="22"/>
          <w:szCs w:val="22"/>
        </w:rPr>
        <w:t>The employee has a "meets expectations" or higher overall rating on the most recent Performance Review</w:t>
      </w:r>
      <w:r>
        <w:rPr>
          <w:rFonts w:ascii="Arial" w:hAnsi="Arial" w:cs="Arial"/>
          <w:sz w:val="22"/>
          <w:szCs w:val="22"/>
        </w:rPr>
        <w:t>,</w:t>
      </w:r>
      <w:r w:rsidRPr="00B24DC4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B24DC4">
        <w:rPr>
          <w:rFonts w:ascii="Arial" w:hAnsi="Arial" w:cs="Arial"/>
          <w:sz w:val="22"/>
          <w:szCs w:val="22"/>
        </w:rPr>
        <w:t>the employee has not received a Job-Related Skill Enhancement Pay increase</w:t>
      </w:r>
      <w:r>
        <w:rPr>
          <w:rFonts w:ascii="Arial" w:hAnsi="Arial" w:cs="Arial"/>
          <w:sz w:val="22"/>
          <w:szCs w:val="22"/>
        </w:rPr>
        <w:t xml:space="preserve"> </w:t>
      </w:r>
      <w:r w:rsidRPr="00B24DC4">
        <w:rPr>
          <w:rFonts w:ascii="Arial" w:hAnsi="Arial" w:cs="Arial"/>
          <w:sz w:val="22"/>
          <w:szCs w:val="22"/>
        </w:rPr>
        <w:t>within the last twelve (12) months.</w:t>
      </w:r>
    </w:p>
    <w:p w14:paraId="31CA4E4A" w14:textId="77777777" w:rsidR="008B798C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92A29A7" w14:textId="77777777" w:rsidR="008B798C" w:rsidRPr="003C0C58" w:rsidRDefault="008B798C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2D54FC6" w14:textId="50F61EC8" w:rsidR="0029597F" w:rsidRPr="003C0C58" w:rsidRDefault="0029597F" w:rsidP="008B798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29597F" w:rsidRPr="003C0C58" w:rsidSect="00A04C18"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1D03" w14:textId="77777777" w:rsidR="007C2754" w:rsidRDefault="007C2754">
      <w:r>
        <w:separator/>
      </w:r>
    </w:p>
  </w:endnote>
  <w:endnote w:type="continuationSeparator" w:id="0">
    <w:p w14:paraId="0AD2C549" w14:textId="77777777" w:rsidR="007C2754" w:rsidRDefault="007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1059" w14:textId="1EDF0218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A97A8" w14:textId="77777777" w:rsidR="007C2754" w:rsidRDefault="007C2754">
      <w:r>
        <w:separator/>
      </w:r>
    </w:p>
  </w:footnote>
  <w:footnote w:type="continuationSeparator" w:id="0">
    <w:p w14:paraId="4C973B08" w14:textId="77777777" w:rsidR="007C2754" w:rsidRDefault="007C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4FA2"/>
    <w:rsid w:val="000A6029"/>
    <w:rsid w:val="000C2D7C"/>
    <w:rsid w:val="00100285"/>
    <w:rsid w:val="0011436E"/>
    <w:rsid w:val="00117BA5"/>
    <w:rsid w:val="0012012E"/>
    <w:rsid w:val="00131F33"/>
    <w:rsid w:val="00132A47"/>
    <w:rsid w:val="001477AC"/>
    <w:rsid w:val="001A5C76"/>
    <w:rsid w:val="001C48FB"/>
    <w:rsid w:val="001D093C"/>
    <w:rsid w:val="001E0E1B"/>
    <w:rsid w:val="00200A18"/>
    <w:rsid w:val="00211235"/>
    <w:rsid w:val="00212988"/>
    <w:rsid w:val="002145EF"/>
    <w:rsid w:val="00241E91"/>
    <w:rsid w:val="002615ED"/>
    <w:rsid w:val="0026288B"/>
    <w:rsid w:val="00272BA1"/>
    <w:rsid w:val="00294748"/>
    <w:rsid w:val="0029597F"/>
    <w:rsid w:val="0029739C"/>
    <w:rsid w:val="002A61DD"/>
    <w:rsid w:val="002B4C83"/>
    <w:rsid w:val="00301D5B"/>
    <w:rsid w:val="003045F1"/>
    <w:rsid w:val="00324EFB"/>
    <w:rsid w:val="003465FB"/>
    <w:rsid w:val="00363EB7"/>
    <w:rsid w:val="003651DE"/>
    <w:rsid w:val="003675DC"/>
    <w:rsid w:val="00396C4F"/>
    <w:rsid w:val="003A0242"/>
    <w:rsid w:val="003A1BC3"/>
    <w:rsid w:val="003B33C6"/>
    <w:rsid w:val="003C0C58"/>
    <w:rsid w:val="004034F0"/>
    <w:rsid w:val="0040733A"/>
    <w:rsid w:val="00452A4C"/>
    <w:rsid w:val="00453DAC"/>
    <w:rsid w:val="00461D9B"/>
    <w:rsid w:val="0047005B"/>
    <w:rsid w:val="00484BD9"/>
    <w:rsid w:val="00491E0B"/>
    <w:rsid w:val="004B25D6"/>
    <w:rsid w:val="004C324B"/>
    <w:rsid w:val="004D0974"/>
    <w:rsid w:val="004D3F78"/>
    <w:rsid w:val="004D40EA"/>
    <w:rsid w:val="004E39F9"/>
    <w:rsid w:val="004F0156"/>
    <w:rsid w:val="004F6C7D"/>
    <w:rsid w:val="004F6E27"/>
    <w:rsid w:val="00504FDF"/>
    <w:rsid w:val="00505B40"/>
    <w:rsid w:val="00506726"/>
    <w:rsid w:val="00517D3C"/>
    <w:rsid w:val="005605BC"/>
    <w:rsid w:val="00560EEA"/>
    <w:rsid w:val="00593A79"/>
    <w:rsid w:val="00595916"/>
    <w:rsid w:val="005B4E0D"/>
    <w:rsid w:val="005C6679"/>
    <w:rsid w:val="0063704B"/>
    <w:rsid w:val="00675C46"/>
    <w:rsid w:val="006A1A66"/>
    <w:rsid w:val="006E64FD"/>
    <w:rsid w:val="006F08D6"/>
    <w:rsid w:val="00743FE7"/>
    <w:rsid w:val="00757972"/>
    <w:rsid w:val="007926F7"/>
    <w:rsid w:val="007A3E5E"/>
    <w:rsid w:val="007A742E"/>
    <w:rsid w:val="007A7756"/>
    <w:rsid w:val="007C2754"/>
    <w:rsid w:val="007D343E"/>
    <w:rsid w:val="007F292C"/>
    <w:rsid w:val="007F3FEB"/>
    <w:rsid w:val="00813A04"/>
    <w:rsid w:val="00835993"/>
    <w:rsid w:val="00840803"/>
    <w:rsid w:val="00840F2A"/>
    <w:rsid w:val="00860153"/>
    <w:rsid w:val="00860CCE"/>
    <w:rsid w:val="00863D59"/>
    <w:rsid w:val="008B798C"/>
    <w:rsid w:val="008C12CD"/>
    <w:rsid w:val="008E419E"/>
    <w:rsid w:val="00943B87"/>
    <w:rsid w:val="00965C3F"/>
    <w:rsid w:val="0099701B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87746"/>
    <w:rsid w:val="00A93942"/>
    <w:rsid w:val="00A93FAF"/>
    <w:rsid w:val="00AA3B09"/>
    <w:rsid w:val="00AD604E"/>
    <w:rsid w:val="00AF0A59"/>
    <w:rsid w:val="00B07731"/>
    <w:rsid w:val="00B5228B"/>
    <w:rsid w:val="00B546AC"/>
    <w:rsid w:val="00B601FF"/>
    <w:rsid w:val="00B96450"/>
    <w:rsid w:val="00BA4672"/>
    <w:rsid w:val="00BC35C5"/>
    <w:rsid w:val="00BD735B"/>
    <w:rsid w:val="00BE37C3"/>
    <w:rsid w:val="00BE3C23"/>
    <w:rsid w:val="00BE5C02"/>
    <w:rsid w:val="00BF4F3D"/>
    <w:rsid w:val="00C12636"/>
    <w:rsid w:val="00C453CA"/>
    <w:rsid w:val="00C7290B"/>
    <w:rsid w:val="00CB7F60"/>
    <w:rsid w:val="00CC6292"/>
    <w:rsid w:val="00CF3D32"/>
    <w:rsid w:val="00D04252"/>
    <w:rsid w:val="00D07E56"/>
    <w:rsid w:val="00D13033"/>
    <w:rsid w:val="00D27C37"/>
    <w:rsid w:val="00D53902"/>
    <w:rsid w:val="00D80458"/>
    <w:rsid w:val="00D86FDF"/>
    <w:rsid w:val="00DC4AD1"/>
    <w:rsid w:val="00DC74B1"/>
    <w:rsid w:val="00DC7F13"/>
    <w:rsid w:val="00DE11F5"/>
    <w:rsid w:val="00DE58D6"/>
    <w:rsid w:val="00E06E02"/>
    <w:rsid w:val="00E31627"/>
    <w:rsid w:val="00E34D46"/>
    <w:rsid w:val="00E43DA7"/>
    <w:rsid w:val="00E46261"/>
    <w:rsid w:val="00E71071"/>
    <w:rsid w:val="00E716FA"/>
    <w:rsid w:val="00E76023"/>
    <w:rsid w:val="00E77F72"/>
    <w:rsid w:val="00F06CA0"/>
    <w:rsid w:val="00F144E6"/>
    <w:rsid w:val="00F37D59"/>
    <w:rsid w:val="00F435A3"/>
    <w:rsid w:val="00F54E3A"/>
    <w:rsid w:val="00F65683"/>
    <w:rsid w:val="00F7031E"/>
    <w:rsid w:val="00F70624"/>
    <w:rsid w:val="00F81DD3"/>
    <w:rsid w:val="00F82F32"/>
    <w:rsid w:val="00F93A63"/>
    <w:rsid w:val="00F95B1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4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7.05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76bf8a3a4f2e9f095cee7fbf9ea47672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40e6031a27d16b3d4566fd70dd7ce910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>https://employees.tamu.edu/compensation/resources/index.html
https://employees.tamu.edu/forms.html
https://employees.tamu.edu/compensation/compensation-changes/index.html</Web_x0020_Pages>
    <Embedded_x0020_Links xmlns="22f603bf-669a-419c-a46a-22dbde8042fd">https://rules-saps.tamu.edu/PDFs/31.01.01.M7.05.pdf
https://rules-saps.tamu.edu/PDFs/31.01.01.M7.pdf
</Embedded_x0020_Links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E7HAVRX72U52-1678823197-730</_dlc_DocId>
    <_dlc_DocIdUrl xmlns="8646fef2-6aa1-4cee-baf9-f304c6f6306e">
      <Url>https://tamucs.sharepoint.com/sites/vpfo_fmo/webliaisons/_layouts/15/DocIdRedir.aspx?ID=E7HAVRX72U52-1678823197-730</Url>
      <Description>E7HAVRX72U52-1678823197-730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109CE-0A0F-4C9D-9CAD-7520BFC57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8FC12-1919-4CFC-8069-E02E0AE319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5A148D-EE78-482F-BDDE-8583B48E8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7BB7C-3E9D-4971-A065-CC5EF32EE490}">
  <ds:schemaRefs>
    <ds:schemaRef ds:uri="http://schemas.microsoft.com/office/2006/metadata/properties"/>
    <ds:schemaRef ds:uri="http://schemas.microsoft.com/office/infopath/2007/PartnerControls"/>
    <ds:schemaRef ds:uri="22f603bf-669a-419c-a46a-22dbde8042fd"/>
    <ds:schemaRef ds:uri="http://schemas.microsoft.com/sharepoint/v3"/>
    <ds:schemaRef ds:uri="8646fef2-6aa1-4cee-baf9-f304c6f6306e"/>
  </ds:schemaRefs>
</ds:datastoreItem>
</file>

<file path=customXml/itemProps5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0</TotalTime>
  <Pages>1</Pages>
  <Words>243</Words>
  <Characters>1297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Job-Related Skill Enhancement Template</dc:title>
  <dc:subject/>
  <dc:creator>Cervantez, Amber</dc:creator>
  <cp:keywords/>
  <cp:lastModifiedBy>Praesel, Pamela A</cp:lastModifiedBy>
  <cp:revision>3</cp:revision>
  <cp:lastPrinted>2020-08-26T07:47:00Z</cp:lastPrinted>
  <dcterms:created xsi:type="dcterms:W3CDTF">2022-02-15T22:12:00Z</dcterms:created>
  <dcterms:modified xsi:type="dcterms:W3CDTF">2022-02-15T22:38:00Z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68800</vt:r8>
  </property>
  <property fmtid="{D5CDD505-2E9C-101B-9397-08002B2CF9AE}" pid="4" name="_dlc_DocIdItemGuid">
    <vt:lpwstr>6dfcb0cf-c9c9-4132-896c-e6ad824e04d3</vt:lpwstr>
  </property>
</Properties>
</file>