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AB7D0" w14:textId="77777777" w:rsidR="00813A04" w:rsidRPr="007F292C" w:rsidRDefault="00813A04" w:rsidP="00813A04">
      <w:pPr>
        <w:ind w:left="-630"/>
        <w:rPr>
          <w:rFonts w:ascii="Arial" w:hAnsi="Arial" w:cs="Arial"/>
          <w:b/>
          <w:color w:val="500000"/>
          <w:sz w:val="18"/>
          <w:szCs w:val="18"/>
        </w:rPr>
      </w:pPr>
      <w:r w:rsidRPr="007F292C">
        <w:rPr>
          <w:rFonts w:ascii="Arial" w:hAnsi="Arial" w:cs="Arial"/>
          <w:b/>
          <w:noProof/>
          <w:color w:val="500000"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0CAA88CC" wp14:editId="054EB29C">
            <wp:simplePos x="0" y="0"/>
            <wp:positionH relativeFrom="column">
              <wp:posOffset>4495800</wp:posOffset>
            </wp:positionH>
            <wp:positionV relativeFrom="paragraph">
              <wp:posOffset>-3810</wp:posOffset>
            </wp:positionV>
            <wp:extent cx="1970405" cy="482600"/>
            <wp:effectExtent l="0" t="0" r="0" b="0"/>
            <wp:wrapNone/>
            <wp:docPr id="13" name="Picture 1" descr="prime_wht_maroon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me_wht_maroonbox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292C">
        <w:rPr>
          <w:rFonts w:ascii="Arial" w:hAnsi="Arial" w:cs="Arial"/>
          <w:b/>
          <w:noProof/>
          <w:color w:val="5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6BC80" wp14:editId="641A4C52">
                <wp:simplePos x="0" y="0"/>
                <wp:positionH relativeFrom="column">
                  <wp:posOffset>4852035</wp:posOffset>
                </wp:positionH>
                <wp:positionV relativeFrom="paragraph">
                  <wp:posOffset>2540</wp:posOffset>
                </wp:positionV>
                <wp:extent cx="2057400" cy="457200"/>
                <wp:effectExtent l="3810" t="254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6971AC" w14:textId="77777777" w:rsidR="00813A04" w:rsidRDefault="00813A04" w:rsidP="00813A04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26BC8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82.05pt;margin-top:.2pt;width:16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" filled="f" stroked="f">
                <v:textbox inset="0,0,0,0">
                  <w:txbxContent>
                    <w:p w14:paraId="756971AC" w14:textId="77777777" w:rsidR="00813A04" w:rsidRDefault="00813A04" w:rsidP="00813A04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w:t>(APPROPRIATE LETTER</w:t>
      </w:r>
      <w:r w:rsidRPr="000D5DBC">
        <w:rPr>
          <w:rFonts w:ascii="Arial" w:hAnsi="Arial" w:cs="Arial"/>
          <w:noProof/>
          <w:sz w:val="18"/>
          <w:szCs w:val="18"/>
        </w:rPr>
        <w:t>HEAD)</w:t>
      </w:r>
    </w:p>
    <w:p w14:paraId="5AF07EE9" w14:textId="77777777" w:rsidR="00DC4AD1" w:rsidRPr="005605BC" w:rsidRDefault="00DC4AD1" w:rsidP="00A04C18">
      <w:pPr>
        <w:ind w:left="-630"/>
        <w:rPr>
          <w:rFonts w:ascii="Arial" w:hAnsi="Arial" w:cs="Arial"/>
          <w:color w:val="808080"/>
          <w:sz w:val="16"/>
          <w:szCs w:val="22"/>
        </w:rPr>
      </w:pPr>
    </w:p>
    <w:p w14:paraId="57419FE9" w14:textId="77777777" w:rsidR="00DC4AD1" w:rsidRPr="005605BC" w:rsidRDefault="00C12636" w:rsidP="00BE5C02">
      <w:pPr>
        <w:tabs>
          <w:tab w:val="left" w:pos="3343"/>
        </w:tabs>
        <w:ind w:left="-630"/>
        <w:rPr>
          <w:rFonts w:ascii="Arial" w:hAnsi="Arial" w:cs="Arial"/>
          <w:color w:val="808080"/>
          <w:sz w:val="16"/>
          <w:szCs w:val="22"/>
        </w:rPr>
      </w:pPr>
      <w:r>
        <w:rPr>
          <w:rFonts w:ascii="Arial" w:hAnsi="Arial" w:cs="Arial"/>
          <w:color w:val="808080"/>
          <w:sz w:val="16"/>
          <w:szCs w:val="22"/>
        </w:rPr>
        <w:t xml:space="preserve"> </w:t>
      </w:r>
    </w:p>
    <w:p w14:paraId="0BA0A3BC" w14:textId="77777777" w:rsidR="00DC4AD1" w:rsidRDefault="00DC4AD1" w:rsidP="00A04C18">
      <w:pPr>
        <w:tabs>
          <w:tab w:val="left" w:pos="720"/>
        </w:tabs>
        <w:jc w:val="right"/>
        <w:rPr>
          <w:rFonts w:ascii="Arial" w:hAnsi="Arial" w:cs="Arial"/>
          <w:sz w:val="20"/>
          <w:szCs w:val="20"/>
        </w:rPr>
      </w:pPr>
    </w:p>
    <w:p w14:paraId="2CB620F7" w14:textId="77777777" w:rsidR="00B07731" w:rsidRPr="00B07731" w:rsidRDefault="00B07731" w:rsidP="00B07731">
      <w:pPr>
        <w:rPr>
          <w:rFonts w:ascii="Arial" w:hAnsi="Arial" w:cs="Arial"/>
          <w:sz w:val="22"/>
          <w:szCs w:val="22"/>
        </w:rPr>
      </w:pPr>
      <w:r w:rsidRPr="00B07731">
        <w:rPr>
          <w:rFonts w:ascii="Arial" w:hAnsi="Arial" w:cs="Arial"/>
          <w:b/>
          <w:sz w:val="22"/>
          <w:szCs w:val="22"/>
        </w:rPr>
        <w:t>MEMORANDUM</w:t>
      </w:r>
    </w:p>
    <w:p w14:paraId="621B6A03" w14:textId="77777777" w:rsidR="00B07731" w:rsidRPr="00B07731" w:rsidRDefault="00B07731" w:rsidP="00B07731">
      <w:pPr>
        <w:rPr>
          <w:rFonts w:ascii="Arial" w:hAnsi="Arial" w:cs="Arial"/>
          <w:sz w:val="22"/>
          <w:szCs w:val="22"/>
        </w:rPr>
      </w:pPr>
    </w:p>
    <w:p w14:paraId="50BEDD77" w14:textId="77777777" w:rsidR="00B07731" w:rsidRPr="00B07731" w:rsidRDefault="00B07731" w:rsidP="00B07731">
      <w:pPr>
        <w:rPr>
          <w:rFonts w:ascii="Arial" w:hAnsi="Arial" w:cs="Arial"/>
          <w:sz w:val="22"/>
          <w:szCs w:val="22"/>
        </w:rPr>
      </w:pPr>
      <w:r w:rsidRPr="00B07731">
        <w:rPr>
          <w:rFonts w:ascii="Arial" w:hAnsi="Arial" w:cs="Arial"/>
          <w:sz w:val="22"/>
          <w:szCs w:val="22"/>
        </w:rPr>
        <w:tab/>
      </w:r>
      <w:r w:rsidRPr="00B07731">
        <w:rPr>
          <w:rFonts w:ascii="Arial" w:hAnsi="Arial" w:cs="Arial"/>
          <w:sz w:val="22"/>
          <w:szCs w:val="22"/>
        </w:rPr>
        <w:tab/>
      </w:r>
      <w:r w:rsidRPr="00B07731">
        <w:rPr>
          <w:rFonts w:ascii="Arial" w:hAnsi="Arial" w:cs="Arial"/>
          <w:sz w:val="22"/>
          <w:szCs w:val="22"/>
        </w:rPr>
        <w:tab/>
      </w:r>
      <w:r w:rsidRPr="00B07731">
        <w:rPr>
          <w:rFonts w:ascii="Arial" w:hAnsi="Arial" w:cs="Arial"/>
          <w:sz w:val="22"/>
          <w:szCs w:val="22"/>
        </w:rPr>
        <w:tab/>
      </w:r>
      <w:r w:rsidRPr="00B07731">
        <w:rPr>
          <w:rFonts w:ascii="Arial" w:hAnsi="Arial" w:cs="Arial"/>
          <w:sz w:val="22"/>
          <w:szCs w:val="22"/>
        </w:rPr>
        <w:tab/>
      </w:r>
      <w:r w:rsidRPr="00B07731">
        <w:rPr>
          <w:rFonts w:ascii="Arial" w:hAnsi="Arial" w:cs="Arial"/>
          <w:sz w:val="22"/>
          <w:szCs w:val="22"/>
        </w:rPr>
        <w:tab/>
      </w:r>
      <w:r w:rsidRPr="00B07731">
        <w:rPr>
          <w:rFonts w:ascii="Arial" w:hAnsi="Arial" w:cs="Arial"/>
          <w:sz w:val="22"/>
          <w:szCs w:val="22"/>
        </w:rPr>
        <w:tab/>
      </w:r>
      <w:r w:rsidRPr="00B07731">
        <w:rPr>
          <w:rFonts w:ascii="Arial" w:hAnsi="Arial" w:cs="Arial"/>
          <w:sz w:val="22"/>
          <w:szCs w:val="22"/>
        </w:rPr>
        <w:tab/>
      </w:r>
      <w:r w:rsidRPr="00B07731">
        <w:rPr>
          <w:rFonts w:ascii="Arial" w:hAnsi="Arial" w:cs="Arial"/>
          <w:sz w:val="22"/>
          <w:szCs w:val="22"/>
        </w:rPr>
        <w:tab/>
      </w:r>
      <w:r w:rsidRPr="00B07731">
        <w:rPr>
          <w:rFonts w:ascii="Arial" w:hAnsi="Arial" w:cs="Arial"/>
          <w:sz w:val="22"/>
          <w:szCs w:val="22"/>
        </w:rPr>
        <w:tab/>
      </w:r>
      <w:r w:rsidR="00DC7F13">
        <w:rPr>
          <w:rFonts w:ascii="Arial" w:hAnsi="Arial" w:cs="Arial"/>
          <w:sz w:val="22"/>
          <w:szCs w:val="22"/>
        </w:rPr>
        <w:t>D</w:t>
      </w:r>
      <w:r w:rsidR="00132A47">
        <w:rPr>
          <w:rFonts w:ascii="Arial" w:hAnsi="Arial" w:cs="Arial"/>
          <w:sz w:val="22"/>
          <w:szCs w:val="22"/>
        </w:rPr>
        <w:t>ate</w:t>
      </w:r>
    </w:p>
    <w:p w14:paraId="4542F90B" w14:textId="77777777" w:rsidR="00B07731" w:rsidRPr="00B07731" w:rsidRDefault="00B07731" w:rsidP="00B07731">
      <w:pPr>
        <w:rPr>
          <w:rFonts w:ascii="Arial" w:hAnsi="Arial" w:cs="Arial"/>
          <w:sz w:val="22"/>
          <w:szCs w:val="22"/>
        </w:rPr>
      </w:pPr>
    </w:p>
    <w:p w14:paraId="6B12AAC5" w14:textId="29EB164C" w:rsidR="00813A04" w:rsidRPr="00346537" w:rsidRDefault="00813A04" w:rsidP="00813A04">
      <w:pPr>
        <w:tabs>
          <w:tab w:val="left" w:pos="1800"/>
        </w:tabs>
        <w:ind w:left="2160" w:hanging="2160"/>
        <w:rPr>
          <w:rFonts w:ascii="Arial" w:hAnsi="Arial" w:cs="Arial"/>
          <w:sz w:val="22"/>
          <w:szCs w:val="22"/>
        </w:rPr>
      </w:pPr>
      <w:r w:rsidRPr="00B07731">
        <w:rPr>
          <w:rFonts w:ascii="Arial" w:hAnsi="Arial" w:cs="Arial"/>
          <w:b/>
          <w:sz w:val="22"/>
          <w:szCs w:val="22"/>
        </w:rPr>
        <w:t>TO:</w:t>
      </w:r>
      <w:r w:rsidRPr="00B07731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0D5DBC">
        <w:rPr>
          <w:rFonts w:ascii="Arial" w:hAnsi="Arial" w:cs="Arial"/>
          <w:sz w:val="22"/>
          <w:szCs w:val="22"/>
        </w:rPr>
        <w:t>(Appropriate Vice President</w:t>
      </w:r>
      <w:r w:rsidR="00675C46">
        <w:rPr>
          <w:rFonts w:ascii="Arial" w:hAnsi="Arial" w:cs="Arial"/>
          <w:sz w:val="22"/>
          <w:szCs w:val="22"/>
        </w:rPr>
        <w:t xml:space="preserve"> or Provost and Executive Vice President</w:t>
      </w:r>
      <w:r>
        <w:rPr>
          <w:rFonts w:ascii="Arial" w:hAnsi="Arial" w:cs="Arial"/>
          <w:sz w:val="22"/>
          <w:szCs w:val="22"/>
        </w:rPr>
        <w:t>)</w:t>
      </w:r>
    </w:p>
    <w:p w14:paraId="462E2AC5" w14:textId="77777777" w:rsidR="00813A04" w:rsidRDefault="00813A04" w:rsidP="00813A04">
      <w:pPr>
        <w:rPr>
          <w:rFonts w:ascii="Arial" w:hAnsi="Arial" w:cs="Arial"/>
          <w:b/>
          <w:sz w:val="22"/>
          <w:szCs w:val="22"/>
        </w:rPr>
      </w:pPr>
    </w:p>
    <w:p w14:paraId="742BB449" w14:textId="0FABFC40" w:rsidR="00813A04" w:rsidRDefault="00813A04" w:rsidP="002B4C83">
      <w:pPr>
        <w:tabs>
          <w:tab w:val="left" w:pos="1800"/>
        </w:tabs>
        <w:ind w:left="2160" w:hanging="21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THROUGH: </w:t>
      </w:r>
      <w:r w:rsidRPr="00B07731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2B4C83" w:rsidRPr="002B4C83">
        <w:rPr>
          <w:rFonts w:ascii="Arial" w:hAnsi="Arial" w:cs="Arial"/>
          <w:sz w:val="22"/>
          <w:szCs w:val="22"/>
        </w:rPr>
        <w:t>Damon Slaydon (Upper Band or over Maximum)</w:t>
      </w:r>
      <w:r w:rsidR="002B4C83" w:rsidRPr="002B4C83">
        <w:rPr>
          <w:rFonts w:ascii="Arial" w:hAnsi="Arial" w:cs="Arial"/>
          <w:sz w:val="22"/>
          <w:szCs w:val="22"/>
        </w:rPr>
        <w:br/>
        <w:t>Vice President for Human Resources and Organizational Effectiveness</w:t>
      </w:r>
      <w:r>
        <w:rPr>
          <w:rFonts w:ascii="Arial" w:hAnsi="Arial" w:cs="Arial"/>
          <w:b/>
          <w:sz w:val="22"/>
          <w:szCs w:val="22"/>
        </w:rPr>
        <w:tab/>
      </w:r>
    </w:p>
    <w:p w14:paraId="23B69D94" w14:textId="77777777" w:rsidR="00505B40" w:rsidRDefault="00505B40" w:rsidP="00132A47">
      <w:pPr>
        <w:rPr>
          <w:rFonts w:ascii="Arial" w:hAnsi="Arial" w:cs="Arial"/>
          <w:b/>
          <w:sz w:val="22"/>
          <w:szCs w:val="22"/>
        </w:rPr>
      </w:pPr>
    </w:p>
    <w:p w14:paraId="7C003696" w14:textId="49184B11" w:rsidR="00B07731" w:rsidRPr="00B07731" w:rsidRDefault="00B07731" w:rsidP="008C12CD">
      <w:pPr>
        <w:tabs>
          <w:tab w:val="left" w:pos="720"/>
          <w:tab w:val="left" w:pos="1440"/>
          <w:tab w:val="left" w:pos="2160"/>
        </w:tabs>
        <w:rPr>
          <w:rFonts w:ascii="Arial" w:hAnsi="Arial" w:cs="Arial"/>
          <w:sz w:val="22"/>
          <w:szCs w:val="22"/>
        </w:rPr>
      </w:pPr>
      <w:r w:rsidRPr="00B07731">
        <w:rPr>
          <w:rFonts w:ascii="Arial" w:hAnsi="Arial" w:cs="Arial"/>
          <w:b/>
          <w:sz w:val="22"/>
          <w:szCs w:val="22"/>
        </w:rPr>
        <w:t>FROM:</w:t>
      </w:r>
      <w:r w:rsidRPr="00B07731">
        <w:rPr>
          <w:rFonts w:ascii="Arial" w:hAnsi="Arial" w:cs="Arial"/>
          <w:sz w:val="22"/>
          <w:szCs w:val="22"/>
        </w:rPr>
        <w:tab/>
      </w:r>
      <w:r w:rsidR="008C12CD">
        <w:rPr>
          <w:rFonts w:ascii="Arial" w:hAnsi="Arial" w:cs="Arial"/>
          <w:sz w:val="22"/>
          <w:szCs w:val="22"/>
        </w:rPr>
        <w:tab/>
      </w:r>
    </w:p>
    <w:p w14:paraId="2F3B0331" w14:textId="77777777" w:rsidR="00B07731" w:rsidRPr="00B07731" w:rsidRDefault="00B07731" w:rsidP="00B07731">
      <w:pPr>
        <w:rPr>
          <w:rFonts w:ascii="Arial" w:hAnsi="Arial" w:cs="Arial"/>
          <w:sz w:val="22"/>
          <w:szCs w:val="22"/>
        </w:rPr>
      </w:pPr>
    </w:p>
    <w:p w14:paraId="05F63B75" w14:textId="59391308" w:rsidR="00B07731" w:rsidRPr="00B07731" w:rsidRDefault="00B07731" w:rsidP="00B07731">
      <w:pPr>
        <w:rPr>
          <w:rFonts w:ascii="Arial" w:hAnsi="Arial" w:cs="Arial"/>
          <w:sz w:val="22"/>
          <w:szCs w:val="22"/>
        </w:rPr>
      </w:pPr>
      <w:r w:rsidRPr="00B07731">
        <w:rPr>
          <w:rFonts w:ascii="Arial" w:hAnsi="Arial" w:cs="Arial"/>
          <w:b/>
          <w:sz w:val="22"/>
          <w:szCs w:val="22"/>
        </w:rPr>
        <w:t>SUBJECT:</w:t>
      </w:r>
      <w:r w:rsidRPr="00B07731">
        <w:rPr>
          <w:rFonts w:ascii="Arial" w:hAnsi="Arial" w:cs="Arial"/>
          <w:sz w:val="22"/>
          <w:szCs w:val="22"/>
        </w:rPr>
        <w:tab/>
      </w:r>
      <w:r w:rsidR="008E419E">
        <w:rPr>
          <w:rFonts w:ascii="Arial" w:hAnsi="Arial" w:cs="Arial"/>
          <w:sz w:val="22"/>
          <w:szCs w:val="22"/>
        </w:rPr>
        <w:tab/>
      </w:r>
      <w:r w:rsidR="00F7031E">
        <w:rPr>
          <w:rFonts w:ascii="Arial" w:hAnsi="Arial" w:cs="Arial"/>
          <w:sz w:val="22"/>
          <w:szCs w:val="22"/>
        </w:rPr>
        <w:t xml:space="preserve">Hiring Salary Adjustment – </w:t>
      </w:r>
      <w:r w:rsidR="00F7031E" w:rsidRPr="002B4C83">
        <w:rPr>
          <w:rFonts w:ascii="Arial" w:hAnsi="Arial" w:cs="Arial"/>
          <w:sz w:val="22"/>
          <w:szCs w:val="22"/>
        </w:rPr>
        <w:t>Upper Band or over Maximum</w:t>
      </w:r>
    </w:p>
    <w:p w14:paraId="5253A403" w14:textId="77777777" w:rsidR="00B07731" w:rsidRPr="00B07731" w:rsidRDefault="00B07731" w:rsidP="00B07731">
      <w:pPr>
        <w:rPr>
          <w:rFonts w:ascii="Arial" w:hAnsi="Arial" w:cs="Arial"/>
          <w:sz w:val="22"/>
          <w:szCs w:val="22"/>
        </w:rPr>
      </w:pPr>
    </w:p>
    <w:p w14:paraId="2771A31E" w14:textId="77777777" w:rsidR="00B07731" w:rsidRPr="00B07731" w:rsidRDefault="00B07731" w:rsidP="00B07731">
      <w:pPr>
        <w:rPr>
          <w:rFonts w:ascii="Arial" w:hAnsi="Arial" w:cs="Arial"/>
          <w:sz w:val="22"/>
          <w:szCs w:val="22"/>
        </w:rPr>
      </w:pPr>
    </w:p>
    <w:p w14:paraId="4D8B87A5" w14:textId="3AC31948" w:rsidR="00B07731" w:rsidRDefault="0029597F" w:rsidP="00B07731">
      <w:pPr>
        <w:rPr>
          <w:rFonts w:ascii="Arial" w:hAnsi="Arial" w:cs="Arial"/>
          <w:b/>
          <w:sz w:val="22"/>
          <w:szCs w:val="22"/>
        </w:rPr>
      </w:pPr>
      <w:r w:rsidRPr="0029597F">
        <w:rPr>
          <w:rFonts w:ascii="Arial" w:hAnsi="Arial" w:cs="Arial"/>
          <w:b/>
          <w:sz w:val="22"/>
          <w:szCs w:val="22"/>
        </w:rPr>
        <w:t>Position ID</w:t>
      </w:r>
      <w:r w:rsidR="008E419E">
        <w:rPr>
          <w:rFonts w:ascii="Arial" w:hAnsi="Arial" w:cs="Arial"/>
          <w:b/>
          <w:sz w:val="22"/>
          <w:szCs w:val="22"/>
        </w:rPr>
        <w:t xml:space="preserve"> &amp; Title</w:t>
      </w:r>
      <w:r w:rsidRPr="0029597F">
        <w:rPr>
          <w:rFonts w:ascii="Arial" w:hAnsi="Arial" w:cs="Arial"/>
          <w:b/>
          <w:sz w:val="22"/>
          <w:szCs w:val="22"/>
        </w:rPr>
        <w:t>:</w:t>
      </w:r>
    </w:p>
    <w:p w14:paraId="7CDFA54C" w14:textId="77777777" w:rsidR="0029597F" w:rsidRPr="0029597F" w:rsidRDefault="0029597F" w:rsidP="00B07731">
      <w:pPr>
        <w:rPr>
          <w:rFonts w:ascii="Arial" w:hAnsi="Arial" w:cs="Arial"/>
          <w:b/>
          <w:sz w:val="22"/>
          <w:szCs w:val="22"/>
        </w:rPr>
      </w:pPr>
      <w:r w:rsidRPr="0029597F">
        <w:rPr>
          <w:rFonts w:ascii="Arial" w:hAnsi="Arial" w:cs="Arial"/>
          <w:b/>
          <w:sz w:val="22"/>
          <w:szCs w:val="22"/>
        </w:rPr>
        <w:t>Employee Name:</w:t>
      </w:r>
    </w:p>
    <w:p w14:paraId="2AD54514" w14:textId="77777777" w:rsidR="0029597F" w:rsidRPr="0029597F" w:rsidRDefault="0029597F" w:rsidP="00B07731">
      <w:pPr>
        <w:rPr>
          <w:rFonts w:ascii="Arial" w:hAnsi="Arial" w:cs="Arial"/>
          <w:b/>
          <w:sz w:val="22"/>
          <w:szCs w:val="22"/>
        </w:rPr>
      </w:pPr>
      <w:r w:rsidRPr="0029597F">
        <w:rPr>
          <w:rFonts w:ascii="Arial" w:hAnsi="Arial" w:cs="Arial"/>
          <w:b/>
          <w:sz w:val="22"/>
          <w:szCs w:val="22"/>
        </w:rPr>
        <w:t>Employee UIN:</w:t>
      </w:r>
    </w:p>
    <w:p w14:paraId="37B702F9" w14:textId="77777777" w:rsidR="0029597F" w:rsidRPr="0029597F" w:rsidRDefault="0029597F" w:rsidP="00B07731">
      <w:pPr>
        <w:rPr>
          <w:rFonts w:ascii="Arial" w:hAnsi="Arial" w:cs="Arial"/>
          <w:b/>
          <w:sz w:val="22"/>
          <w:szCs w:val="22"/>
        </w:rPr>
      </w:pPr>
      <w:r w:rsidRPr="0029597F">
        <w:rPr>
          <w:rFonts w:ascii="Arial" w:hAnsi="Arial" w:cs="Arial"/>
          <w:b/>
          <w:sz w:val="22"/>
          <w:szCs w:val="22"/>
        </w:rPr>
        <w:t>Current Salary:</w:t>
      </w:r>
    </w:p>
    <w:p w14:paraId="02F9E13A" w14:textId="42F69C4F" w:rsidR="0029597F" w:rsidRPr="0029597F" w:rsidRDefault="0029597F" w:rsidP="00B07731">
      <w:pPr>
        <w:rPr>
          <w:rFonts w:ascii="Arial" w:hAnsi="Arial" w:cs="Arial"/>
          <w:b/>
          <w:sz w:val="22"/>
          <w:szCs w:val="22"/>
        </w:rPr>
      </w:pPr>
      <w:r w:rsidRPr="0029597F">
        <w:rPr>
          <w:rFonts w:ascii="Arial" w:hAnsi="Arial" w:cs="Arial"/>
          <w:b/>
          <w:sz w:val="22"/>
          <w:szCs w:val="22"/>
        </w:rPr>
        <w:t>Proposed Salary</w:t>
      </w:r>
      <w:r w:rsidR="00813A04">
        <w:rPr>
          <w:rFonts w:ascii="Arial" w:hAnsi="Arial" w:cs="Arial"/>
          <w:b/>
          <w:sz w:val="22"/>
          <w:szCs w:val="22"/>
        </w:rPr>
        <w:t xml:space="preserve"> and Percentage Increase</w:t>
      </w:r>
      <w:r w:rsidRPr="0029597F">
        <w:rPr>
          <w:rFonts w:ascii="Arial" w:hAnsi="Arial" w:cs="Arial"/>
          <w:b/>
          <w:sz w:val="22"/>
          <w:szCs w:val="22"/>
        </w:rPr>
        <w:t>:</w:t>
      </w:r>
    </w:p>
    <w:p w14:paraId="47422E95" w14:textId="14A4DC5A" w:rsidR="0029597F" w:rsidRDefault="008E419E" w:rsidP="00B0773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Proposed </w:t>
      </w:r>
      <w:r w:rsidR="0029597F" w:rsidRPr="0029597F">
        <w:rPr>
          <w:rFonts w:ascii="Arial" w:hAnsi="Arial" w:cs="Arial"/>
          <w:b/>
          <w:sz w:val="22"/>
          <w:szCs w:val="22"/>
        </w:rPr>
        <w:t>Effective Date of Salary Adjustment:</w:t>
      </w:r>
    </w:p>
    <w:p w14:paraId="5101F308" w14:textId="6C4BC0B0" w:rsidR="003C0C58" w:rsidRDefault="003C0C58" w:rsidP="00B07731">
      <w:pPr>
        <w:tabs>
          <w:tab w:val="left" w:pos="720"/>
        </w:tabs>
        <w:jc w:val="right"/>
        <w:rPr>
          <w:rFonts w:ascii="Arial" w:hAnsi="Arial" w:cs="Arial"/>
          <w:sz w:val="22"/>
          <w:szCs w:val="22"/>
        </w:rPr>
      </w:pPr>
    </w:p>
    <w:p w14:paraId="312C1427" w14:textId="77777777" w:rsidR="00F7031E" w:rsidRDefault="00F7031E" w:rsidP="00B07731">
      <w:pPr>
        <w:tabs>
          <w:tab w:val="left" w:pos="720"/>
        </w:tabs>
        <w:jc w:val="right"/>
        <w:rPr>
          <w:rFonts w:ascii="Arial" w:hAnsi="Arial" w:cs="Arial"/>
          <w:sz w:val="22"/>
          <w:szCs w:val="22"/>
        </w:rPr>
      </w:pPr>
    </w:p>
    <w:p w14:paraId="42296A06" w14:textId="03E1812B" w:rsidR="0040733A" w:rsidRDefault="00F7031E" w:rsidP="0029597F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{</w:t>
      </w:r>
      <w:r w:rsidRPr="00D640DD">
        <w:rPr>
          <w:rFonts w:ascii="Arial" w:hAnsi="Arial" w:cs="Arial"/>
          <w:sz w:val="22"/>
          <w:szCs w:val="22"/>
        </w:rPr>
        <w:t>DEPARTMENT</w:t>
      </w:r>
      <w:r>
        <w:rPr>
          <w:rFonts w:ascii="Arial" w:hAnsi="Arial" w:cs="Arial"/>
          <w:sz w:val="22"/>
          <w:szCs w:val="22"/>
        </w:rPr>
        <w:t xml:space="preserve">} is requesting approval of a Hiring Salary Adjustment that is in the </w:t>
      </w:r>
      <w:r w:rsidR="00DD5032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pper </w:t>
      </w:r>
      <w:r w:rsidR="00DD5032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and or </w:t>
      </w:r>
      <w:r w:rsidR="00DD5032">
        <w:rPr>
          <w:rFonts w:ascii="Arial" w:hAnsi="Arial" w:cs="Arial"/>
          <w:sz w:val="22"/>
          <w:szCs w:val="22"/>
        </w:rPr>
        <w:t>exceeding the pay plan</w:t>
      </w:r>
      <w:r>
        <w:rPr>
          <w:rFonts w:ascii="Arial" w:hAnsi="Arial" w:cs="Arial"/>
          <w:sz w:val="22"/>
          <w:szCs w:val="22"/>
        </w:rPr>
        <w:t xml:space="preserve"> </w:t>
      </w:r>
      <w:r w:rsidR="00DD5032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aximum for {</w:t>
      </w:r>
      <w:r w:rsidRPr="00D640DD">
        <w:rPr>
          <w:rFonts w:ascii="Arial" w:hAnsi="Arial" w:cs="Arial"/>
          <w:sz w:val="22"/>
          <w:szCs w:val="22"/>
        </w:rPr>
        <w:t>EMPLOYEE</w:t>
      </w:r>
      <w:r>
        <w:rPr>
          <w:rFonts w:ascii="Arial" w:hAnsi="Arial" w:cs="Arial"/>
          <w:sz w:val="22"/>
          <w:szCs w:val="22"/>
        </w:rPr>
        <w:t xml:space="preserve">} in accordance with </w:t>
      </w:r>
      <w:hyperlink r:id="rId13" w:history="1">
        <w:r w:rsidR="00257DFF" w:rsidRPr="00AB168E">
          <w:rPr>
            <w:rStyle w:val="Hyperlink"/>
            <w:rFonts w:ascii="Arial" w:hAnsi="Arial" w:cs="Arial"/>
            <w:sz w:val="22"/>
            <w:szCs w:val="22"/>
          </w:rPr>
          <w:t xml:space="preserve">University Rule </w:t>
        </w:r>
        <w:r w:rsidR="00257DFF" w:rsidRPr="00AB168E">
          <w:rPr>
            <w:rStyle w:val="Hyperlink"/>
            <w:rFonts w:ascii="Arial" w:hAnsi="Arial" w:cs="Arial"/>
            <w:i/>
            <w:iCs/>
            <w:sz w:val="22"/>
            <w:szCs w:val="22"/>
          </w:rPr>
          <w:t>31.01.01.M7, Employee Compensation Administration</w:t>
        </w:r>
      </w:hyperlink>
      <w:r w:rsidR="00257DFF">
        <w:rPr>
          <w:rFonts w:ascii="Arial" w:hAnsi="Arial" w:cs="Arial"/>
          <w:sz w:val="22"/>
          <w:szCs w:val="22"/>
        </w:rPr>
        <w:t>.</w:t>
      </w:r>
    </w:p>
    <w:p w14:paraId="20BC2107" w14:textId="77777777" w:rsidR="00F7031E" w:rsidRDefault="00F7031E" w:rsidP="0029597F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42B2D970" w14:textId="77777777" w:rsidR="00257DFF" w:rsidRDefault="008B798C" w:rsidP="008B798C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{Provide </w:t>
      </w:r>
      <w:r w:rsidRPr="00E063A9">
        <w:rPr>
          <w:rFonts w:ascii="Arial" w:hAnsi="Arial" w:cs="Arial"/>
          <w:sz w:val="22"/>
          <w:szCs w:val="22"/>
        </w:rPr>
        <w:t>a justification statement indicating that the employee’s specific skills and experience are above the minimum qualifications for the position</w:t>
      </w:r>
      <w:r>
        <w:rPr>
          <w:rFonts w:ascii="Arial" w:hAnsi="Arial" w:cs="Arial"/>
          <w:sz w:val="22"/>
          <w:szCs w:val="22"/>
        </w:rPr>
        <w:t>}.</w:t>
      </w:r>
      <w:r w:rsidR="00257DFF">
        <w:rPr>
          <w:rFonts w:ascii="Arial" w:hAnsi="Arial" w:cs="Arial"/>
          <w:sz w:val="22"/>
          <w:szCs w:val="22"/>
        </w:rPr>
        <w:t xml:space="preserve"> </w:t>
      </w:r>
    </w:p>
    <w:p w14:paraId="283C629E" w14:textId="77777777" w:rsidR="00257DFF" w:rsidRDefault="00257DFF" w:rsidP="008B798C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7D0B33AC" w14:textId="624C67F1" w:rsidR="008B798C" w:rsidRDefault="008B798C" w:rsidP="008B798C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department certifies that the increases is </w:t>
      </w:r>
      <w:r w:rsidRPr="00F62BE5">
        <w:rPr>
          <w:rFonts w:ascii="Arial" w:hAnsi="Arial" w:cs="Arial"/>
          <w:sz w:val="22"/>
          <w:szCs w:val="22"/>
        </w:rPr>
        <w:t xml:space="preserve">given within </w:t>
      </w:r>
      <w:r>
        <w:rPr>
          <w:rFonts w:ascii="Arial" w:hAnsi="Arial" w:cs="Arial"/>
          <w:sz w:val="22"/>
          <w:szCs w:val="22"/>
        </w:rPr>
        <w:t>six (6)</w:t>
      </w:r>
      <w:r w:rsidRPr="00F62BE5">
        <w:rPr>
          <w:rFonts w:ascii="Arial" w:hAnsi="Arial" w:cs="Arial"/>
          <w:sz w:val="22"/>
          <w:szCs w:val="22"/>
        </w:rPr>
        <w:t xml:space="preserve"> months after</w:t>
      </w:r>
      <w:r>
        <w:rPr>
          <w:rFonts w:ascii="Arial" w:hAnsi="Arial" w:cs="Arial"/>
          <w:sz w:val="22"/>
          <w:szCs w:val="22"/>
        </w:rPr>
        <w:t xml:space="preserve"> </w:t>
      </w:r>
      <w:r w:rsidRPr="00F62BE5">
        <w:rPr>
          <w:rFonts w:ascii="Arial" w:hAnsi="Arial" w:cs="Arial"/>
          <w:sz w:val="22"/>
          <w:szCs w:val="22"/>
        </w:rPr>
        <w:t xml:space="preserve">the end of the six </w:t>
      </w:r>
      <w:r>
        <w:rPr>
          <w:rFonts w:ascii="Arial" w:hAnsi="Arial" w:cs="Arial"/>
          <w:sz w:val="22"/>
          <w:szCs w:val="22"/>
        </w:rPr>
        <w:t xml:space="preserve">(6) </w:t>
      </w:r>
      <w:r w:rsidRPr="00F62BE5">
        <w:rPr>
          <w:rFonts w:ascii="Arial" w:hAnsi="Arial" w:cs="Arial"/>
          <w:sz w:val="22"/>
          <w:szCs w:val="22"/>
        </w:rPr>
        <w:t xml:space="preserve">months </w:t>
      </w:r>
      <w:r>
        <w:rPr>
          <w:rFonts w:ascii="Arial" w:hAnsi="Arial" w:cs="Arial"/>
          <w:sz w:val="22"/>
          <w:szCs w:val="22"/>
        </w:rPr>
        <w:t xml:space="preserve">of </w:t>
      </w:r>
      <w:r w:rsidRPr="00F62BE5">
        <w:rPr>
          <w:rFonts w:ascii="Arial" w:hAnsi="Arial" w:cs="Arial"/>
          <w:sz w:val="22"/>
          <w:szCs w:val="22"/>
        </w:rPr>
        <w:t>service</w:t>
      </w:r>
      <w:r>
        <w:rPr>
          <w:rFonts w:ascii="Arial" w:hAnsi="Arial" w:cs="Arial"/>
          <w:sz w:val="22"/>
          <w:szCs w:val="22"/>
        </w:rPr>
        <w:t xml:space="preserve"> </w:t>
      </w:r>
      <w:r w:rsidRPr="00F62BE5">
        <w:rPr>
          <w:rFonts w:ascii="Arial" w:hAnsi="Arial" w:cs="Arial"/>
          <w:sz w:val="22"/>
          <w:szCs w:val="22"/>
        </w:rPr>
        <w:t>for newly hired, internally promoted or</w:t>
      </w:r>
      <w:r>
        <w:rPr>
          <w:rFonts w:ascii="Arial" w:hAnsi="Arial" w:cs="Arial"/>
          <w:sz w:val="22"/>
          <w:szCs w:val="22"/>
        </w:rPr>
        <w:t xml:space="preserve"> </w:t>
      </w:r>
      <w:r w:rsidRPr="00F62BE5">
        <w:rPr>
          <w:rFonts w:ascii="Arial" w:hAnsi="Arial" w:cs="Arial"/>
          <w:sz w:val="22"/>
          <w:szCs w:val="22"/>
        </w:rPr>
        <w:t>reclassified employees who have specific skills and experience above the minimum</w:t>
      </w:r>
      <w:r>
        <w:rPr>
          <w:rFonts w:ascii="Arial" w:hAnsi="Arial" w:cs="Arial"/>
          <w:sz w:val="22"/>
          <w:szCs w:val="22"/>
        </w:rPr>
        <w:t xml:space="preserve"> </w:t>
      </w:r>
      <w:r w:rsidRPr="00F62BE5">
        <w:rPr>
          <w:rFonts w:ascii="Arial" w:hAnsi="Arial" w:cs="Arial"/>
          <w:sz w:val="22"/>
          <w:szCs w:val="22"/>
        </w:rPr>
        <w:t xml:space="preserve">qualifications </w:t>
      </w:r>
      <w:r>
        <w:rPr>
          <w:rFonts w:ascii="Arial" w:hAnsi="Arial" w:cs="Arial"/>
          <w:sz w:val="22"/>
          <w:szCs w:val="22"/>
        </w:rPr>
        <w:t xml:space="preserve">required </w:t>
      </w:r>
      <w:r w:rsidRPr="00F62BE5">
        <w:rPr>
          <w:rFonts w:ascii="Arial" w:hAnsi="Arial" w:cs="Arial"/>
          <w:sz w:val="22"/>
          <w:szCs w:val="22"/>
        </w:rPr>
        <w:t>for the</w:t>
      </w:r>
      <w:r>
        <w:rPr>
          <w:rFonts w:ascii="Arial" w:hAnsi="Arial" w:cs="Arial"/>
          <w:sz w:val="22"/>
          <w:szCs w:val="22"/>
        </w:rPr>
        <w:t>ir</w:t>
      </w:r>
      <w:r w:rsidRPr="00F62BE5">
        <w:rPr>
          <w:rFonts w:ascii="Arial" w:hAnsi="Arial" w:cs="Arial"/>
          <w:sz w:val="22"/>
          <w:szCs w:val="22"/>
        </w:rPr>
        <w:t xml:space="preserve"> position. </w:t>
      </w:r>
      <w:r>
        <w:rPr>
          <w:rFonts w:ascii="Arial" w:hAnsi="Arial" w:cs="Arial"/>
          <w:sz w:val="22"/>
          <w:szCs w:val="22"/>
        </w:rPr>
        <w:t xml:space="preserve">The increase is not based on performance. </w:t>
      </w:r>
      <w:r w:rsidRPr="00F62BE5">
        <w:rPr>
          <w:rFonts w:ascii="Arial" w:hAnsi="Arial" w:cs="Arial"/>
          <w:sz w:val="22"/>
          <w:szCs w:val="22"/>
        </w:rPr>
        <w:t>Internal equity with other positions in the</w:t>
      </w:r>
      <w:r>
        <w:rPr>
          <w:rFonts w:ascii="Arial" w:hAnsi="Arial" w:cs="Arial"/>
          <w:sz w:val="22"/>
          <w:szCs w:val="22"/>
        </w:rPr>
        <w:t xml:space="preserve"> department was </w:t>
      </w:r>
      <w:r w:rsidRPr="00F62BE5">
        <w:rPr>
          <w:rFonts w:ascii="Arial" w:hAnsi="Arial" w:cs="Arial"/>
          <w:sz w:val="22"/>
          <w:szCs w:val="22"/>
        </w:rPr>
        <w:t xml:space="preserve">considered </w:t>
      </w:r>
      <w:r>
        <w:rPr>
          <w:rFonts w:ascii="Arial" w:hAnsi="Arial" w:cs="Arial"/>
          <w:sz w:val="22"/>
          <w:szCs w:val="22"/>
        </w:rPr>
        <w:t>for implementation of this Hiring S</w:t>
      </w:r>
      <w:r w:rsidRPr="00F62BE5">
        <w:rPr>
          <w:rFonts w:ascii="Arial" w:hAnsi="Arial" w:cs="Arial"/>
          <w:sz w:val="22"/>
          <w:szCs w:val="22"/>
        </w:rPr>
        <w:t xml:space="preserve">alary </w:t>
      </w:r>
      <w:r>
        <w:rPr>
          <w:rFonts w:ascii="Arial" w:hAnsi="Arial" w:cs="Arial"/>
          <w:sz w:val="22"/>
          <w:szCs w:val="22"/>
        </w:rPr>
        <w:t>A</w:t>
      </w:r>
      <w:r w:rsidRPr="00F62BE5">
        <w:rPr>
          <w:rFonts w:ascii="Arial" w:hAnsi="Arial" w:cs="Arial"/>
          <w:sz w:val="22"/>
          <w:szCs w:val="22"/>
        </w:rPr>
        <w:t>djustment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31CA4E4A" w14:textId="77777777" w:rsidR="008B798C" w:rsidRDefault="008B798C" w:rsidP="008B798C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392A29A7" w14:textId="77777777" w:rsidR="008B798C" w:rsidRPr="003C0C58" w:rsidRDefault="008B798C" w:rsidP="008B798C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52D54FC6" w14:textId="50F61EC8" w:rsidR="0029597F" w:rsidRPr="003C0C58" w:rsidRDefault="0029597F" w:rsidP="008B798C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sectPr w:rsidR="0029597F" w:rsidRPr="003C0C58" w:rsidSect="00A04C18">
      <w:footerReference w:type="default" r:id="rId14"/>
      <w:pgSz w:w="12240" w:h="15840"/>
      <w:pgMar w:top="720" w:right="1440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8C362" w14:textId="77777777" w:rsidR="004D0974" w:rsidRDefault="004D0974">
      <w:r>
        <w:separator/>
      </w:r>
    </w:p>
  </w:endnote>
  <w:endnote w:type="continuationSeparator" w:id="0">
    <w:p w14:paraId="74BAB375" w14:textId="77777777" w:rsidR="004D0974" w:rsidRDefault="004D0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11059" w14:textId="1EDF0218" w:rsidR="00015410" w:rsidRDefault="00015410">
    <w:pPr>
      <w:pStyle w:val="Footer"/>
    </w:pPr>
  </w:p>
  <w:p w14:paraId="40ACD1B7" w14:textId="77777777" w:rsidR="00015410" w:rsidRDefault="000154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1ABD5" w14:textId="77777777" w:rsidR="004D0974" w:rsidRDefault="004D0974">
      <w:r>
        <w:separator/>
      </w:r>
    </w:p>
  </w:footnote>
  <w:footnote w:type="continuationSeparator" w:id="0">
    <w:p w14:paraId="2B03A9B0" w14:textId="77777777" w:rsidR="004D0974" w:rsidRDefault="004D0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013B3"/>
    <w:multiLevelType w:val="hybridMultilevel"/>
    <w:tmpl w:val="C7189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E7751"/>
    <w:multiLevelType w:val="hybridMultilevel"/>
    <w:tmpl w:val="3AAEA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601CB"/>
    <w:multiLevelType w:val="hybridMultilevel"/>
    <w:tmpl w:val="46C2D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D59"/>
    <w:rsid w:val="00015410"/>
    <w:rsid w:val="00025073"/>
    <w:rsid w:val="00071737"/>
    <w:rsid w:val="0007706C"/>
    <w:rsid w:val="000A1E85"/>
    <w:rsid w:val="000A4FA2"/>
    <w:rsid w:val="000A6029"/>
    <w:rsid w:val="000C2D7C"/>
    <w:rsid w:val="00100285"/>
    <w:rsid w:val="0011436E"/>
    <w:rsid w:val="00117BA5"/>
    <w:rsid w:val="0012012E"/>
    <w:rsid w:val="00131F33"/>
    <w:rsid w:val="00132A47"/>
    <w:rsid w:val="001A5C76"/>
    <w:rsid w:val="001C48FB"/>
    <w:rsid w:val="001E0E1B"/>
    <w:rsid w:val="00200A18"/>
    <w:rsid w:val="00211235"/>
    <w:rsid w:val="00212988"/>
    <w:rsid w:val="002145EF"/>
    <w:rsid w:val="00241E91"/>
    <w:rsid w:val="00257DFF"/>
    <w:rsid w:val="002615ED"/>
    <w:rsid w:val="0026288B"/>
    <w:rsid w:val="00272BA1"/>
    <w:rsid w:val="00294748"/>
    <w:rsid w:val="0029597F"/>
    <w:rsid w:val="0029739C"/>
    <w:rsid w:val="002A61DD"/>
    <w:rsid w:val="002B4C83"/>
    <w:rsid w:val="00301D5B"/>
    <w:rsid w:val="003045F1"/>
    <w:rsid w:val="00324EFB"/>
    <w:rsid w:val="003465FB"/>
    <w:rsid w:val="00363EB7"/>
    <w:rsid w:val="003651DE"/>
    <w:rsid w:val="003675DC"/>
    <w:rsid w:val="00396C4F"/>
    <w:rsid w:val="003A0242"/>
    <w:rsid w:val="003A1BC3"/>
    <w:rsid w:val="003B33C6"/>
    <w:rsid w:val="003C0C58"/>
    <w:rsid w:val="004034F0"/>
    <w:rsid w:val="0040733A"/>
    <w:rsid w:val="00453DAC"/>
    <w:rsid w:val="00461D9B"/>
    <w:rsid w:val="00484BD9"/>
    <w:rsid w:val="00491E0B"/>
    <w:rsid w:val="004B25D6"/>
    <w:rsid w:val="004C324B"/>
    <w:rsid w:val="004D0974"/>
    <w:rsid w:val="004D3F78"/>
    <w:rsid w:val="004D40EA"/>
    <w:rsid w:val="004E39F9"/>
    <w:rsid w:val="004F6C7D"/>
    <w:rsid w:val="004F6E27"/>
    <w:rsid w:val="00504FDF"/>
    <w:rsid w:val="00505B40"/>
    <w:rsid w:val="00506726"/>
    <w:rsid w:val="00517D3C"/>
    <w:rsid w:val="005605BC"/>
    <w:rsid w:val="00560EEA"/>
    <w:rsid w:val="00593A79"/>
    <w:rsid w:val="00595916"/>
    <w:rsid w:val="005B4E0D"/>
    <w:rsid w:val="005C6679"/>
    <w:rsid w:val="0063704B"/>
    <w:rsid w:val="00675C46"/>
    <w:rsid w:val="006A1A66"/>
    <w:rsid w:val="006E64FD"/>
    <w:rsid w:val="006F08D6"/>
    <w:rsid w:val="00743FE7"/>
    <w:rsid w:val="00757972"/>
    <w:rsid w:val="0076701D"/>
    <w:rsid w:val="007926F7"/>
    <w:rsid w:val="007A3E5E"/>
    <w:rsid w:val="007A742E"/>
    <w:rsid w:val="007A7756"/>
    <w:rsid w:val="007D343E"/>
    <w:rsid w:val="007F292C"/>
    <w:rsid w:val="007F3FEB"/>
    <w:rsid w:val="00813A04"/>
    <w:rsid w:val="00835993"/>
    <w:rsid w:val="00840803"/>
    <w:rsid w:val="00840F2A"/>
    <w:rsid w:val="00860153"/>
    <w:rsid w:val="00860CCE"/>
    <w:rsid w:val="00863D59"/>
    <w:rsid w:val="008B798C"/>
    <w:rsid w:val="008C12CD"/>
    <w:rsid w:val="008E419E"/>
    <w:rsid w:val="00943B87"/>
    <w:rsid w:val="00965C3F"/>
    <w:rsid w:val="0099701B"/>
    <w:rsid w:val="009B5082"/>
    <w:rsid w:val="009E3E3D"/>
    <w:rsid w:val="009E548C"/>
    <w:rsid w:val="009F1FF1"/>
    <w:rsid w:val="00A04C18"/>
    <w:rsid w:val="00A44CF8"/>
    <w:rsid w:val="00A502A5"/>
    <w:rsid w:val="00A6262B"/>
    <w:rsid w:val="00A64290"/>
    <w:rsid w:val="00A87746"/>
    <w:rsid w:val="00A93942"/>
    <w:rsid w:val="00A93FAF"/>
    <w:rsid w:val="00AA3B09"/>
    <w:rsid w:val="00AD604E"/>
    <w:rsid w:val="00AF0A59"/>
    <w:rsid w:val="00B07731"/>
    <w:rsid w:val="00B5228B"/>
    <w:rsid w:val="00B546AC"/>
    <w:rsid w:val="00B601FF"/>
    <w:rsid w:val="00B96450"/>
    <w:rsid w:val="00BA4672"/>
    <w:rsid w:val="00BC35C5"/>
    <w:rsid w:val="00BD735B"/>
    <w:rsid w:val="00BE37C3"/>
    <w:rsid w:val="00BE3C23"/>
    <w:rsid w:val="00BE5C02"/>
    <w:rsid w:val="00BF4F3D"/>
    <w:rsid w:val="00C12636"/>
    <w:rsid w:val="00C453CA"/>
    <w:rsid w:val="00C7290B"/>
    <w:rsid w:val="00CB7F60"/>
    <w:rsid w:val="00CC6292"/>
    <w:rsid w:val="00CF3D32"/>
    <w:rsid w:val="00D04252"/>
    <w:rsid w:val="00D07E56"/>
    <w:rsid w:val="00D13033"/>
    <w:rsid w:val="00D27C37"/>
    <w:rsid w:val="00D53902"/>
    <w:rsid w:val="00D80458"/>
    <w:rsid w:val="00D86FDF"/>
    <w:rsid w:val="00DC4AD1"/>
    <w:rsid w:val="00DC7F13"/>
    <w:rsid w:val="00DD5032"/>
    <w:rsid w:val="00DE11F5"/>
    <w:rsid w:val="00DE58D6"/>
    <w:rsid w:val="00E06E02"/>
    <w:rsid w:val="00E31627"/>
    <w:rsid w:val="00E34D46"/>
    <w:rsid w:val="00E43DA7"/>
    <w:rsid w:val="00E46261"/>
    <w:rsid w:val="00E71071"/>
    <w:rsid w:val="00E716FA"/>
    <w:rsid w:val="00E76023"/>
    <w:rsid w:val="00E77F72"/>
    <w:rsid w:val="00F06CA0"/>
    <w:rsid w:val="00F144E6"/>
    <w:rsid w:val="00F37D59"/>
    <w:rsid w:val="00F435A3"/>
    <w:rsid w:val="00F54E3A"/>
    <w:rsid w:val="00F65683"/>
    <w:rsid w:val="00F7031E"/>
    <w:rsid w:val="00F70624"/>
    <w:rsid w:val="00F81DD3"/>
    <w:rsid w:val="00F82F32"/>
    <w:rsid w:val="00F93A63"/>
    <w:rsid w:val="00F95B15"/>
    <w:rsid w:val="00FF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."/>
  <w:listSeparator w:val=","/>
  <w14:docId w14:val="1CC3D4EC"/>
  <w15:chartTrackingRefBased/>
  <w15:docId w15:val="{C2E09F60-7FB1-4C97-827E-A3DF3356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4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64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C64E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2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26F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926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4C18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015410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675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75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75D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75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75D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947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A3E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2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rules-saps.tamu.edu/PDFs/31.01.01.M7.pdf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hare\HR%20TEMPLATES\HROE%20Templates\HROE-Memo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it xmlns="22f603bf-669a-419c-a46a-22dbde8042fd">Class &amp; Comp</Unit>
    <EmailTo xmlns="http://schemas.microsoft.com/sharepoint/v3" xsi:nil="true"/>
    <EmailSender xmlns="http://schemas.microsoft.com/sharepoint/v3" xsi:nil="true"/>
    <EmailFrom xmlns="http://schemas.microsoft.com/sharepoint/v3" xsi:nil="true"/>
    <Web_x0020_Pages xmlns="22f603bf-669a-419c-a46a-22dbde8042fd" xsi:nil="true"/>
    <Embedded_x0020_Links xmlns="22f603bf-669a-419c-a46a-22dbde8042fd" xsi:nil="true"/>
    <EmailSubject xmlns="http://schemas.microsoft.com/sharepoint/v3" xsi:nil="true"/>
    <Online xmlns="22f603bf-669a-419c-a46a-22dbde8042fd">Online</Online>
    <EmailCc xmlns="http://schemas.microsoft.com/sharepoint/v3" xsi:nil="true"/>
    <_dlc_DocId xmlns="8646fef2-6aa1-4cee-baf9-f304c6f6306e">55XPEJJAAM2Y-20-688</_dlc_DocId>
    <_dlc_DocIdUrl xmlns="8646fef2-6aa1-4cee-baf9-f304c6f6306e">
      <Url>https://tamucs.sharepoint.com/sites/vpfo_fmo/webliaisons/_layouts/15/DocIdRedir.aspx?ID=55XPEJJAAM2Y-20-688</Url>
      <Description>55XPEJJAAM2Y-20-688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6C9DC40FC88648BB60AC25A1A29831" ma:contentTypeVersion="14" ma:contentTypeDescription="Create a new document." ma:contentTypeScope="" ma:versionID="76bf8a3a4f2e9f095cee7fbf9ea47672">
  <xsd:schema xmlns:xsd="http://www.w3.org/2001/XMLSchema" xmlns:xs="http://www.w3.org/2001/XMLSchema" xmlns:p="http://schemas.microsoft.com/office/2006/metadata/properties" xmlns:ns1="http://schemas.microsoft.com/sharepoint/v3" xmlns:ns2="8646fef2-6aa1-4cee-baf9-f304c6f6306e" xmlns:ns3="22f603bf-669a-419c-a46a-22dbde8042fd" targetNamespace="http://schemas.microsoft.com/office/2006/metadata/properties" ma:root="true" ma:fieldsID="40e6031a27d16b3d4566fd70dd7ce910" ns1:_="" ns2:_="" ns3:_="">
    <xsd:import namespace="http://schemas.microsoft.com/sharepoint/v3"/>
    <xsd:import namespace="8646fef2-6aa1-4cee-baf9-f304c6f6306e"/>
    <xsd:import namespace="22f603bf-669a-419c-a46a-22dbde8042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Unit" minOccurs="0"/>
                <xsd:element ref="ns3:Online" minOccurs="0"/>
                <xsd:element ref="ns3:Web_x0020_Pages" minOccurs="0"/>
                <xsd:element ref="ns3:Embedded_x0020_Link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1" nillable="true" ma:displayName="E-Mail Sender" ma:description="" ma:hidden="true" ma:internalName="EmailSender" ma:readOnly="false">
      <xsd:simpleType>
        <xsd:restriction base="dms:Note">
          <xsd:maxLength value="255"/>
        </xsd:restriction>
      </xsd:simpleType>
    </xsd:element>
    <xsd:element name="EmailTo" ma:index="12" nillable="true" ma:displayName="E-Mail To" ma:description="" ma:hidden="true" ma:internalName="EmailTo" ma:readOnly="false">
      <xsd:simpleType>
        <xsd:restriction base="dms:Note">
          <xsd:maxLength value="255"/>
        </xsd:restriction>
      </xsd:simpleType>
    </xsd:element>
    <xsd:element name="EmailCc" ma:index="13" nillable="true" ma:displayName="E-Mail Cc" ma:description="" ma:hidden="true" ma:internalName="EmailCc" ma:readOnly="false">
      <xsd:simpleType>
        <xsd:restriction base="dms:Note">
          <xsd:maxLength value="255"/>
        </xsd:restriction>
      </xsd:simpleType>
    </xsd:element>
    <xsd:element name="EmailFrom" ma:index="14" nillable="true" ma:displayName="E-Mail From" ma:hidden="true" ma:internalName="EmailFrom" ma:readOnly="false">
      <xsd:simpleType>
        <xsd:restriction base="dms:Text"/>
      </xsd:simpleType>
    </xsd:element>
    <xsd:element name="EmailSubject" ma:index="15" nillable="true" ma:displayName="E-Mail Subject" ma:hidden="true" ma:internalName="EmailSubjec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6fef2-6aa1-4cee-baf9-f304c6f6306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603bf-669a-419c-a46a-22dbde8042fd" elementFormDefault="qualified">
    <xsd:import namespace="http://schemas.microsoft.com/office/2006/documentManagement/types"/>
    <xsd:import namespace="http://schemas.microsoft.com/office/infopath/2007/PartnerControls"/>
    <xsd:element name="Unit" ma:index="16" nillable="true" ma:displayName="Unit" ma:default="Class &amp; Comp" ma:format="Dropdown" ma:internalName="Unit" ma:readOnly="false">
      <xsd:simpleType>
        <xsd:restriction base="dms:Choice">
          <xsd:enumeration value="Benefits"/>
          <xsd:enumeration value="Class &amp; Comp"/>
          <xsd:enumeration value="Communications"/>
          <xsd:enumeration value="Compliance/Liaisons"/>
          <xsd:enumeration value="EAP"/>
          <xsd:enumeration value="ER"/>
          <xsd:enumeration value="ESC"/>
          <xsd:enumeration value="HR Business Services"/>
          <xsd:enumeration value="Liaisons"/>
          <xsd:enumeration value="PATH"/>
          <xsd:enumeration value="PPR"/>
          <xsd:enumeration value="Recruitment"/>
        </xsd:restriction>
      </xsd:simpleType>
    </xsd:element>
    <xsd:element name="Online" ma:index="17" nillable="true" ma:displayName="Online" ma:default="Online" ma:description="Is this form online?" ma:format="Dropdown" ma:internalName="Online" ma:readOnly="false">
      <xsd:simpleType>
        <xsd:restriction base="dms:Choice">
          <xsd:enumeration value="Online"/>
          <xsd:enumeration value="Offline"/>
        </xsd:restriction>
      </xsd:simpleType>
    </xsd:element>
    <xsd:element name="Web_x0020_Pages" ma:index="18" nillable="true" ma:displayName="ES Web Pages" ma:description="List the web pages this document is on." ma:internalName="Web_x0020_Pages" ma:readOnly="false">
      <xsd:simpleType>
        <xsd:restriction base="dms:Note"/>
      </xsd:simpleType>
    </xsd:element>
    <xsd:element name="Embedded_x0020_Links" ma:index="19" nillable="true" ma:displayName="Embedded Links" ma:description="List the links that are embedded in this document." ma:internalName="Embedded_x0020_Links" ma:readOnly="false">
      <xsd:simpleType>
        <xsd:restriction base="dms:Note">
          <xsd:maxLength value="255"/>
        </xsd:restriction>
      </xsd:simple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55A148D-EE78-482F-BDDE-8583B48E82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C7BB7C-3E9D-4971-A065-CC5EF32EE490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sharepoint/v3"/>
    <ds:schemaRef ds:uri="http://purl.org/dc/elements/1.1/"/>
    <ds:schemaRef ds:uri="http://purl.org/dc/dcmitype/"/>
    <ds:schemaRef ds:uri="22f603bf-669a-419c-a46a-22dbde8042fd"/>
    <ds:schemaRef ds:uri="http://schemas.microsoft.com/office/infopath/2007/PartnerControls"/>
    <ds:schemaRef ds:uri="http://schemas.openxmlformats.org/package/2006/metadata/core-properties"/>
    <ds:schemaRef ds:uri="8646fef2-6aa1-4cee-baf9-f304c6f6306e"/>
  </ds:schemaRefs>
</ds:datastoreItem>
</file>

<file path=customXml/itemProps3.xml><?xml version="1.0" encoding="utf-8"?>
<ds:datastoreItem xmlns:ds="http://schemas.openxmlformats.org/officeDocument/2006/customXml" ds:itemID="{5F540CD9-9D1E-4B62-8555-7863CDC81B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F109CE-0A0F-4C9D-9CAD-7520BFC57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46fef2-6aa1-4cee-baf9-f304c6f6306e"/>
    <ds:schemaRef ds:uri="22f603bf-669a-419c-a46a-22dbde8042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978FC12-1919-4CFC-8069-E02E0AE3191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HROE-Memo-template</Template>
  <TotalTime>54</TotalTime>
  <Pages>1</Pages>
  <Words>181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Cervantez, Amber</dc:creator>
  <cp:keywords/>
  <cp:lastModifiedBy>Cervantez, Amber E</cp:lastModifiedBy>
  <cp:revision>6</cp:revision>
  <cp:lastPrinted>2020-08-26T07:47:00Z</cp:lastPrinted>
  <dcterms:created xsi:type="dcterms:W3CDTF">2021-12-08T21:44:00Z</dcterms:created>
  <dcterms:modified xsi:type="dcterms:W3CDTF">2022-03-04T17:27:00Z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0x010100946C9DC40FC88648BB60AC25A1A29831</vt:lpwstr>
  </property>
  <property fmtid="{D5CDD505-2E9C-101B-9397-08002B2CF9AE}" pid="3" name="Order">
    <vt:r8>68800</vt:r8>
  </property>
  <property fmtid="{D5CDD505-2E9C-101B-9397-08002B2CF9AE}" pid="4" name="_dlc_DocIdItemGuid">
    <vt:lpwstr>d7286fce-5f87-4889-8bb0-e336df425735</vt:lpwstr>
  </property>
</Properties>
</file>